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C8" w:rsidRPr="00DB5517" w:rsidRDefault="00E4692C" w:rsidP="00DB5517">
      <w:pPr>
        <w:pStyle w:val="a0"/>
        <w:pageBreakBefore/>
        <w:spacing w:after="0" w:line="240" w:lineRule="auto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sz w:val="28"/>
          <w:szCs w:val="28"/>
          <w:lang w:eastAsia="ru-RU"/>
        </w:rPr>
        <w:t>АДМИНИСТРАЦИЯ МУНИЦИПАЛЬНОГО  ОБРАЗОВАНИЯ</w:t>
      </w:r>
    </w:p>
    <w:p w:rsidR="00B835C8" w:rsidRPr="00DB5517" w:rsidRDefault="00E4692C" w:rsidP="00DB5517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sz w:val="28"/>
          <w:szCs w:val="28"/>
          <w:lang w:eastAsia="ru-RU"/>
        </w:rPr>
        <w:t>«МЕЛЕКЕССКИЙ РАЙОН» УЛЬЯНОВСКОЙ ОБЛАСТИ</w:t>
      </w:r>
    </w:p>
    <w:p w:rsidR="00B835C8" w:rsidRPr="00DB5517" w:rsidRDefault="00B835C8" w:rsidP="00DB5517">
      <w:pPr>
        <w:pStyle w:val="2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Fonts w:cs="Times New Roman"/>
          <w:sz w:val="28"/>
          <w:szCs w:val="28"/>
        </w:rPr>
      </w:pPr>
    </w:p>
    <w:p w:rsidR="00B835C8" w:rsidRPr="00DB5517" w:rsidRDefault="00E4692C" w:rsidP="00DB5517">
      <w:pPr>
        <w:pStyle w:val="a0"/>
        <w:spacing w:after="0" w:line="240" w:lineRule="auto"/>
        <w:ind w:right="-99"/>
        <w:jc w:val="center"/>
        <w:rPr>
          <w:rFonts w:cs="Times New Roman"/>
          <w:sz w:val="28"/>
          <w:szCs w:val="28"/>
        </w:rPr>
      </w:pPr>
      <w:proofErr w:type="gramStart"/>
      <w:r w:rsidRPr="00DB5517">
        <w:rPr>
          <w:rFonts w:cs="Times New Roman"/>
          <w:b/>
          <w:sz w:val="28"/>
          <w:szCs w:val="28"/>
          <w:lang w:eastAsia="ru-RU"/>
        </w:rPr>
        <w:t>П</w:t>
      </w:r>
      <w:proofErr w:type="gramEnd"/>
      <w:r w:rsidRPr="00DB5517">
        <w:rPr>
          <w:rFonts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835C8" w:rsidRPr="00DB5517" w:rsidRDefault="00E4692C" w:rsidP="00DB5517">
      <w:pPr>
        <w:pStyle w:val="a0"/>
        <w:spacing w:after="0" w:line="240" w:lineRule="auto"/>
        <w:ind w:left="2832" w:right="-99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  <w:lang w:eastAsia="ru-RU"/>
        </w:rPr>
        <w:t xml:space="preserve"> </w:t>
      </w:r>
    </w:p>
    <w:p w:rsidR="00B835C8" w:rsidRPr="00DB5517" w:rsidRDefault="00E4692C" w:rsidP="00DB5517">
      <w:pPr>
        <w:pStyle w:val="a0"/>
        <w:spacing w:after="0" w:line="240" w:lineRule="auto"/>
        <w:ind w:right="-99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  <w:u w:val="single"/>
          <w:lang w:eastAsia="ru-RU"/>
        </w:rPr>
        <w:t>08 сентября 2015г</w:t>
      </w:r>
      <w:r w:rsidRPr="00DB5517">
        <w:rPr>
          <w:rFonts w:cs="Times New Roman"/>
          <w:sz w:val="28"/>
          <w:szCs w:val="28"/>
          <w:lang w:eastAsia="ru-RU"/>
        </w:rPr>
        <w:tab/>
        <w:t xml:space="preserve">  </w:t>
      </w:r>
      <w:r w:rsidRPr="00DB5517">
        <w:rPr>
          <w:rFonts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DB5517">
        <w:rPr>
          <w:rFonts w:cs="Times New Roman"/>
          <w:b/>
          <w:sz w:val="28"/>
          <w:szCs w:val="28"/>
          <w:lang w:eastAsia="ru-RU"/>
        </w:rPr>
        <w:t xml:space="preserve"> </w:t>
      </w:r>
      <w:r w:rsidRPr="00DB5517">
        <w:rPr>
          <w:rFonts w:cs="Times New Roman"/>
          <w:sz w:val="28"/>
          <w:szCs w:val="28"/>
          <w:lang w:eastAsia="ru-RU"/>
        </w:rPr>
        <w:t xml:space="preserve">№ </w:t>
      </w:r>
      <w:r w:rsidRPr="00DB5517">
        <w:rPr>
          <w:rFonts w:cs="Times New Roman"/>
          <w:sz w:val="28"/>
          <w:szCs w:val="28"/>
          <w:u w:val="single"/>
          <w:lang w:eastAsia="ru-RU"/>
        </w:rPr>
        <w:t>53</w:t>
      </w:r>
      <w:r w:rsidR="00E361D3" w:rsidRPr="00DB5517">
        <w:rPr>
          <w:rFonts w:cs="Times New Roman"/>
          <w:sz w:val="28"/>
          <w:szCs w:val="28"/>
          <w:u w:val="single"/>
          <w:lang w:eastAsia="ru-RU"/>
        </w:rPr>
        <w:t>0</w:t>
      </w:r>
    </w:p>
    <w:p w:rsidR="00DB5517" w:rsidRDefault="00E4692C" w:rsidP="00DB5517">
      <w:pPr>
        <w:pStyle w:val="a0"/>
        <w:spacing w:after="0" w:line="240" w:lineRule="auto"/>
        <w:ind w:right="-99"/>
        <w:jc w:val="center"/>
        <w:rPr>
          <w:rFonts w:cs="Times New Roman"/>
          <w:b/>
          <w:sz w:val="28"/>
          <w:szCs w:val="28"/>
          <w:lang w:eastAsia="ru-RU"/>
        </w:rPr>
      </w:pPr>
      <w:r w:rsidRPr="00DB5517">
        <w:rPr>
          <w:rFonts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B5517">
        <w:rPr>
          <w:rFonts w:cs="Times New Roman"/>
          <w:b/>
          <w:sz w:val="28"/>
          <w:szCs w:val="28"/>
          <w:lang w:eastAsia="ru-RU"/>
        </w:rPr>
        <w:t xml:space="preserve">     </w:t>
      </w:r>
    </w:p>
    <w:p w:rsidR="00B835C8" w:rsidRPr="00DB5517" w:rsidRDefault="00DB5517" w:rsidP="00DB5517">
      <w:pPr>
        <w:pStyle w:val="a0"/>
        <w:spacing w:after="0" w:line="240" w:lineRule="auto"/>
        <w:ind w:right="-9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4692C" w:rsidRPr="00DB5517">
        <w:rPr>
          <w:rFonts w:cs="Times New Roman"/>
          <w:sz w:val="28"/>
          <w:szCs w:val="28"/>
          <w:lang w:eastAsia="ru-RU"/>
        </w:rPr>
        <w:t>экз.___</w:t>
      </w:r>
    </w:p>
    <w:p w:rsidR="00B835C8" w:rsidRPr="00DB5517" w:rsidRDefault="00E4692C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  <w:r w:rsidRPr="00DB5517">
        <w:rPr>
          <w:rStyle w:val="a4"/>
          <w:sz w:val="28"/>
          <w:szCs w:val="28"/>
          <w:lang w:eastAsia="ru-RU"/>
        </w:rPr>
        <w:t>г. Димитровград</w:t>
      </w: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35C8" w:rsidRPr="00DB5517" w:rsidRDefault="00E4692C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  <w:r w:rsidRPr="00DB5517">
        <w:rPr>
          <w:rStyle w:val="a4"/>
          <w:color w:val="000000"/>
          <w:sz w:val="28"/>
          <w:szCs w:val="28"/>
          <w:lang w:eastAsia="ru-RU"/>
        </w:rPr>
        <w:t xml:space="preserve">Об утверждении  муниципальной программы </w:t>
      </w:r>
    </w:p>
    <w:p w:rsidR="00B835C8" w:rsidRPr="00DB5517" w:rsidRDefault="00E4692C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sz w:val="28"/>
          <w:szCs w:val="28"/>
        </w:rPr>
        <w:t>«</w:t>
      </w:r>
      <w:r w:rsidRPr="00DB5517">
        <w:rPr>
          <w:rFonts w:cs="Times New Roman"/>
          <w:b/>
          <w:bCs/>
          <w:sz w:val="28"/>
          <w:szCs w:val="28"/>
        </w:rPr>
        <w:t xml:space="preserve">Переселение граждан, проживающих на территории сельских поселений </w:t>
      </w:r>
      <w:r w:rsidRPr="00DB5517">
        <w:rPr>
          <w:rFonts w:cs="Times New Roman"/>
          <w:b/>
          <w:sz w:val="28"/>
          <w:szCs w:val="28"/>
        </w:rPr>
        <w:t xml:space="preserve">муниципального образования «Мелекесский район» </w:t>
      </w:r>
      <w:r w:rsidRPr="00DB5517">
        <w:rPr>
          <w:rFonts w:cs="Times New Roman"/>
          <w:b/>
          <w:bCs/>
          <w:sz w:val="28"/>
          <w:szCs w:val="28"/>
        </w:rPr>
        <w:t>Ульяновской области, из аварийного жилищного фонда в 2015 - 2019 годах</w:t>
      </w:r>
      <w:r w:rsidRPr="00DB5517">
        <w:rPr>
          <w:rFonts w:cs="Times New Roman"/>
          <w:b/>
          <w:sz w:val="28"/>
          <w:szCs w:val="28"/>
        </w:rPr>
        <w:t>»</w:t>
      </w: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35C8" w:rsidRPr="00DB5517" w:rsidRDefault="00E4692C" w:rsidP="00DB5517">
      <w:pPr>
        <w:pStyle w:val="ae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DB5517">
        <w:rPr>
          <w:sz w:val="28"/>
          <w:szCs w:val="28"/>
        </w:rPr>
        <w:t xml:space="preserve">В соответствии с Федеральным </w:t>
      </w:r>
      <w:hyperlink r:id="rId5">
        <w:r w:rsidRPr="00DB5517">
          <w:rPr>
            <w:rStyle w:val="-"/>
            <w:sz w:val="28"/>
            <w:szCs w:val="28"/>
          </w:rPr>
          <w:t>законом</w:t>
        </w:r>
      </w:hyperlink>
      <w:r w:rsidRPr="00DB5517">
        <w:rPr>
          <w:sz w:val="28"/>
          <w:szCs w:val="28"/>
        </w:rPr>
        <w:t xml:space="preserve"> от 27.05.2014 N 136-ФЗ "О </w:t>
      </w:r>
      <w:r w:rsidRPr="00DB5517">
        <w:rPr>
          <w:sz w:val="28"/>
          <w:szCs w:val="28"/>
          <w:lang w:eastAsia="ru-RU"/>
        </w:rPr>
        <w:t xml:space="preserve">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 w:rsidRPr="00DB5517">
        <w:rPr>
          <w:sz w:val="28"/>
          <w:szCs w:val="28"/>
        </w:rPr>
        <w:t xml:space="preserve">, с Федеральным </w:t>
      </w:r>
      <w:hyperlink r:id="rId6">
        <w:r w:rsidRPr="00DB5517">
          <w:rPr>
            <w:rStyle w:val="-"/>
            <w:sz w:val="28"/>
            <w:szCs w:val="28"/>
          </w:rPr>
          <w:t>законом</w:t>
        </w:r>
      </w:hyperlink>
      <w:r w:rsidRPr="00DB5517">
        <w:rPr>
          <w:sz w:val="28"/>
          <w:szCs w:val="28"/>
        </w:rPr>
        <w:t xml:space="preserve"> от 21.07.2007 N 185-ФЗ "О Фонде содействия реформированию жилищно-коммунального хозяйства", Постановлением </w:t>
      </w:r>
      <w:r w:rsidRPr="00DB5517">
        <w:rPr>
          <w:bCs/>
          <w:sz w:val="28"/>
          <w:szCs w:val="28"/>
        </w:rPr>
        <w:t>Правительства Ульяновской области</w:t>
      </w:r>
      <w:proofErr w:type="gramEnd"/>
      <w:r w:rsidRPr="00DB5517">
        <w:rPr>
          <w:b/>
          <w:bCs/>
          <w:sz w:val="28"/>
          <w:szCs w:val="28"/>
        </w:rPr>
        <w:t xml:space="preserve"> </w:t>
      </w:r>
      <w:proofErr w:type="gramStart"/>
      <w:r w:rsidRPr="00DB5517">
        <w:rPr>
          <w:bCs/>
          <w:sz w:val="28"/>
          <w:szCs w:val="28"/>
        </w:rPr>
        <w:t>от 22 мая 2013 г. N 187-П (ред. от 03.07.2014) «Об утверждении областной адресной программы "Переселение граждан, проживающих на территории Ульяновской области, из аварийного жилищного фонда в 2014 - 2017 годах»</w:t>
      </w:r>
      <w:r w:rsidRPr="00DB5517">
        <w:rPr>
          <w:sz w:val="28"/>
          <w:szCs w:val="28"/>
          <w:lang w:eastAsia="ru-RU"/>
        </w:rPr>
        <w:t>, а также в соответствии с постановлением администрации муниципального образования «Мелекесский район» Ульяновской области от 19</w:t>
      </w:r>
      <w:r w:rsidRPr="00DB5517">
        <w:rPr>
          <w:sz w:val="28"/>
          <w:szCs w:val="28"/>
          <w:lang w:eastAsia="ru-RU" w:bidi="ru-RU"/>
        </w:rPr>
        <w:t xml:space="preserve">.09.2013 № 1532 (ред. от 25.12.2013) «Об утверждении Порядка разработки, реализации </w:t>
      </w:r>
      <w:r w:rsidRPr="00DB5517">
        <w:rPr>
          <w:sz w:val="28"/>
          <w:szCs w:val="28"/>
          <w:lang w:eastAsia="ru-RU"/>
        </w:rPr>
        <w:t xml:space="preserve">и оценки эффективности  муниципальных программ </w:t>
      </w:r>
      <w:r w:rsidRPr="00DB5517">
        <w:rPr>
          <w:sz w:val="28"/>
          <w:szCs w:val="28"/>
          <w:lang w:eastAsia="ru-RU" w:bidi="ru-RU"/>
        </w:rPr>
        <w:t>муниципального</w:t>
      </w:r>
      <w:proofErr w:type="gramEnd"/>
      <w:r w:rsidRPr="00DB5517">
        <w:rPr>
          <w:sz w:val="28"/>
          <w:szCs w:val="28"/>
          <w:lang w:eastAsia="ru-RU" w:bidi="ru-RU"/>
        </w:rPr>
        <w:t xml:space="preserve"> образования «Мелекесский район» Ульяновской области</w:t>
      </w:r>
      <w:r w:rsidRPr="00DB5517">
        <w:rPr>
          <w:sz w:val="28"/>
          <w:szCs w:val="28"/>
          <w:lang w:eastAsia="ru-RU"/>
        </w:rPr>
        <w:t xml:space="preserve">» (с изменениями) </w:t>
      </w:r>
      <w:proofErr w:type="spellStart"/>
      <w:proofErr w:type="gramStart"/>
      <w:r w:rsidRPr="00DB5517">
        <w:rPr>
          <w:sz w:val="28"/>
          <w:szCs w:val="28"/>
          <w:lang w:eastAsia="ru-RU"/>
        </w:rPr>
        <w:t>п</w:t>
      </w:r>
      <w:proofErr w:type="spellEnd"/>
      <w:proofErr w:type="gramEnd"/>
      <w:r w:rsidRPr="00DB5517">
        <w:rPr>
          <w:sz w:val="28"/>
          <w:szCs w:val="28"/>
          <w:lang w:eastAsia="ru-RU"/>
        </w:rPr>
        <w:t xml:space="preserve"> о с т а </w:t>
      </w:r>
      <w:proofErr w:type="spellStart"/>
      <w:r w:rsidRPr="00DB5517">
        <w:rPr>
          <w:sz w:val="28"/>
          <w:szCs w:val="28"/>
          <w:lang w:eastAsia="ru-RU"/>
        </w:rPr>
        <w:t>н</w:t>
      </w:r>
      <w:proofErr w:type="spellEnd"/>
      <w:r w:rsidRPr="00DB5517">
        <w:rPr>
          <w:sz w:val="28"/>
          <w:szCs w:val="28"/>
          <w:lang w:eastAsia="ru-RU"/>
        </w:rPr>
        <w:t xml:space="preserve"> о в л я е т: </w:t>
      </w:r>
    </w:p>
    <w:p w:rsidR="00B835C8" w:rsidRPr="00DB5517" w:rsidRDefault="00E4692C" w:rsidP="00DB5517">
      <w:pPr>
        <w:pStyle w:val="a0"/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color w:val="000000"/>
          <w:sz w:val="28"/>
          <w:szCs w:val="28"/>
          <w:lang w:eastAsia="ru-RU"/>
        </w:rPr>
        <w:t>1. Утвердить прилагаемую муниципальную программу «Переселение граждан, проживающих на территории сельских поселений муниципального образования «Мелекесский район» Ульяновской области, из аварийного жилищного фонда в 2015 - 2019 годах</w:t>
      </w:r>
      <w:proofErr w:type="gramStart"/>
      <w:r w:rsidRPr="00DB5517">
        <w:rPr>
          <w:rFonts w:cs="Times New Roman"/>
          <w:color w:val="000000"/>
          <w:sz w:val="28"/>
          <w:szCs w:val="28"/>
          <w:lang w:eastAsia="ru-RU"/>
        </w:rPr>
        <w:t>»с</w:t>
      </w:r>
      <w:proofErr w:type="gramEnd"/>
      <w:r w:rsidRPr="00DB5517">
        <w:rPr>
          <w:rFonts w:cs="Times New Roman"/>
          <w:color w:val="000000"/>
          <w:sz w:val="28"/>
          <w:szCs w:val="28"/>
          <w:lang w:eastAsia="ru-RU"/>
        </w:rPr>
        <w:t>огласно приложению.</w:t>
      </w:r>
    </w:p>
    <w:p w:rsidR="00B835C8" w:rsidRPr="00DB5517" w:rsidRDefault="00E4692C" w:rsidP="00DB5517">
      <w:pPr>
        <w:pStyle w:val="a0"/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  <w:lang w:eastAsia="ru-RU"/>
        </w:rPr>
        <w:t xml:space="preserve">2. </w:t>
      </w:r>
      <w:r w:rsidRPr="00DB5517">
        <w:rPr>
          <w:rFonts w:cs="Times New Roman"/>
          <w:color w:val="000000"/>
          <w:sz w:val="28"/>
          <w:szCs w:val="28"/>
          <w:lang w:eastAsia="ru-RU"/>
        </w:rPr>
        <w:t xml:space="preserve">Финансовому управлению администрации муниципального образования «Мелекесский район» Ульяновской области за счет бюджета муниципального образования «Мелекесский район» Ульяновской области предусмотреть финансирование мероприятий программы </w:t>
      </w:r>
      <w:r w:rsidRPr="00DB5517">
        <w:rPr>
          <w:rFonts w:cs="Times New Roman"/>
          <w:sz w:val="28"/>
          <w:szCs w:val="28"/>
          <w:shd w:val="clear" w:color="auto" w:fill="FFFFFF"/>
          <w:lang w:eastAsia="ru-RU"/>
        </w:rPr>
        <w:t xml:space="preserve">в общей сумме     </w:t>
      </w:r>
      <w:r w:rsidRPr="00DB5517">
        <w:rPr>
          <w:rFonts w:cs="Times New Roman"/>
          <w:sz w:val="28"/>
          <w:szCs w:val="28"/>
        </w:rPr>
        <w:t>1 468, 03 тыс</w:t>
      </w:r>
      <w:proofErr w:type="gramStart"/>
      <w:r w:rsidRPr="00DB5517">
        <w:rPr>
          <w:rFonts w:cs="Times New Roman"/>
          <w:sz w:val="28"/>
          <w:szCs w:val="28"/>
        </w:rPr>
        <w:t>.р</w:t>
      </w:r>
      <w:proofErr w:type="gramEnd"/>
      <w:r w:rsidRPr="00DB5517">
        <w:rPr>
          <w:rFonts w:cs="Times New Roman"/>
          <w:sz w:val="28"/>
          <w:szCs w:val="28"/>
        </w:rPr>
        <w:t>ублей</w:t>
      </w:r>
      <w:r w:rsidRPr="00DB5517">
        <w:rPr>
          <w:rFonts w:cs="Times New Roman"/>
          <w:sz w:val="28"/>
          <w:szCs w:val="28"/>
          <w:lang w:eastAsia="ru-RU"/>
        </w:rPr>
        <w:t xml:space="preserve">, в том числе по годам: 2015 год – 0 рублей, </w:t>
      </w:r>
      <w:r w:rsidRPr="00DB5517">
        <w:rPr>
          <w:rFonts w:cs="Times New Roman"/>
          <w:color w:val="000000"/>
          <w:sz w:val="28"/>
          <w:szCs w:val="28"/>
          <w:lang w:eastAsia="ru-RU"/>
        </w:rPr>
        <w:t>2016 год – 1 468, 03 тыс.рублей</w:t>
      </w:r>
      <w:r w:rsidRPr="00DB5517">
        <w:rPr>
          <w:rFonts w:cs="Times New Roman"/>
          <w:sz w:val="28"/>
          <w:szCs w:val="28"/>
        </w:rPr>
        <w:t>,</w:t>
      </w:r>
      <w:r w:rsidRPr="00DB5517">
        <w:rPr>
          <w:rFonts w:cs="Times New Roman"/>
          <w:sz w:val="28"/>
          <w:szCs w:val="28"/>
          <w:lang w:eastAsia="ru-RU"/>
        </w:rPr>
        <w:t xml:space="preserve"> 2017 год – 0 рублей, 2018 год – 0 рублей, 2019 год – 0 рублей.</w:t>
      </w:r>
    </w:p>
    <w:p w:rsidR="00DB5517" w:rsidRDefault="00DB5517" w:rsidP="00DB5517">
      <w:pPr>
        <w:pStyle w:val="ae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B5517" w:rsidRDefault="00DB5517" w:rsidP="00DB5517">
      <w:pPr>
        <w:pStyle w:val="ae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835C8" w:rsidRPr="00DB5517" w:rsidRDefault="00E4692C" w:rsidP="00DB5517">
      <w:pPr>
        <w:pStyle w:val="ae"/>
        <w:spacing w:after="0" w:line="240" w:lineRule="auto"/>
        <w:ind w:firstLine="851"/>
        <w:jc w:val="both"/>
        <w:rPr>
          <w:sz w:val="28"/>
          <w:szCs w:val="28"/>
        </w:rPr>
      </w:pPr>
      <w:r w:rsidRPr="00DB5517">
        <w:rPr>
          <w:sz w:val="28"/>
          <w:szCs w:val="28"/>
          <w:lang w:eastAsia="ru-RU"/>
        </w:rPr>
        <w:lastRenderedPageBreak/>
        <w:t>3. Настоящее постановление вступает в силу с момента  официального опубликования в средствах массовой информации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B835C8" w:rsidRPr="00DB5517" w:rsidRDefault="00E4692C" w:rsidP="00DB5517">
      <w:pPr>
        <w:pStyle w:val="ae"/>
        <w:spacing w:after="0" w:line="240" w:lineRule="auto"/>
        <w:ind w:firstLine="851"/>
        <w:jc w:val="both"/>
        <w:rPr>
          <w:sz w:val="28"/>
          <w:szCs w:val="28"/>
        </w:rPr>
      </w:pPr>
      <w:r w:rsidRPr="00DB5517">
        <w:rPr>
          <w:sz w:val="28"/>
          <w:szCs w:val="28"/>
          <w:lang w:eastAsia="ru-RU"/>
        </w:rPr>
        <w:t xml:space="preserve">4. </w:t>
      </w:r>
      <w:proofErr w:type="gramStart"/>
      <w:r w:rsidRPr="00DB5517">
        <w:rPr>
          <w:sz w:val="28"/>
          <w:szCs w:val="28"/>
          <w:lang w:eastAsia="ru-RU"/>
        </w:rPr>
        <w:t>Контроль за</w:t>
      </w:r>
      <w:proofErr w:type="gramEnd"/>
      <w:r w:rsidRPr="00DB5517">
        <w:rPr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ТЭР, ЖКХ, С и ДД администрации муниципального образования «Мелекесский район»  </w:t>
      </w:r>
      <w:proofErr w:type="spellStart"/>
      <w:r w:rsidRPr="00DB5517">
        <w:rPr>
          <w:sz w:val="28"/>
          <w:szCs w:val="28"/>
          <w:lang w:eastAsia="ru-RU"/>
        </w:rPr>
        <w:t>Гилметдинова</w:t>
      </w:r>
      <w:proofErr w:type="spellEnd"/>
      <w:r w:rsidRPr="00DB5517">
        <w:rPr>
          <w:sz w:val="28"/>
          <w:szCs w:val="28"/>
          <w:lang w:eastAsia="ru-RU"/>
        </w:rPr>
        <w:t xml:space="preserve"> С.Э.</w:t>
      </w:r>
    </w:p>
    <w:p w:rsidR="00B835C8" w:rsidRPr="00DB5517" w:rsidRDefault="00B835C8" w:rsidP="00DB5517">
      <w:pPr>
        <w:pStyle w:val="ae"/>
        <w:spacing w:after="0" w:line="240" w:lineRule="auto"/>
        <w:ind w:firstLine="708"/>
        <w:jc w:val="both"/>
        <w:rPr>
          <w:sz w:val="28"/>
          <w:szCs w:val="28"/>
        </w:rPr>
      </w:pPr>
    </w:p>
    <w:p w:rsidR="00B835C8" w:rsidRPr="00DB5517" w:rsidRDefault="00B835C8" w:rsidP="00DB5517">
      <w:pPr>
        <w:pStyle w:val="ae"/>
        <w:spacing w:after="0" w:line="240" w:lineRule="auto"/>
        <w:ind w:firstLine="708"/>
        <w:jc w:val="both"/>
        <w:rPr>
          <w:sz w:val="28"/>
          <w:szCs w:val="28"/>
        </w:rPr>
      </w:pPr>
    </w:p>
    <w:p w:rsidR="00B835C8" w:rsidRPr="00DB5517" w:rsidRDefault="00E4692C" w:rsidP="00DB5517">
      <w:pPr>
        <w:pStyle w:val="a0"/>
        <w:tabs>
          <w:tab w:val="left" w:pos="7560"/>
        </w:tabs>
        <w:spacing w:after="0" w:line="240" w:lineRule="auto"/>
        <w:ind w:hanging="40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</w:t>
      </w:r>
      <w:proofErr w:type="spellStart"/>
      <w:r w:rsidRPr="00DB5517">
        <w:rPr>
          <w:rFonts w:cs="Times New Roman"/>
          <w:sz w:val="28"/>
          <w:szCs w:val="28"/>
          <w:lang w:eastAsia="ru-RU"/>
        </w:rPr>
        <w:t>И.Н.Мухутдинов</w:t>
      </w:r>
      <w:proofErr w:type="spellEnd"/>
    </w:p>
    <w:p w:rsidR="00B835C8" w:rsidRPr="00DB5517" w:rsidRDefault="00B835C8" w:rsidP="00DB5517">
      <w:pPr>
        <w:pStyle w:val="a0"/>
        <w:tabs>
          <w:tab w:val="left" w:pos="7560"/>
        </w:tabs>
        <w:spacing w:after="0" w:line="240" w:lineRule="auto"/>
        <w:ind w:hanging="40"/>
        <w:jc w:val="both"/>
        <w:rPr>
          <w:rFonts w:cs="Times New Roman"/>
          <w:sz w:val="28"/>
          <w:szCs w:val="28"/>
        </w:rPr>
      </w:pP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835C8" w:rsidRPr="00DB5517" w:rsidRDefault="00B835C8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4692C" w:rsidRPr="00DB5517" w:rsidRDefault="00E4692C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B5517" w:rsidRDefault="00DB5517" w:rsidP="00DB5517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835C8" w:rsidRPr="00DB5517" w:rsidRDefault="00E4692C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sz w:val="28"/>
          <w:szCs w:val="28"/>
        </w:rPr>
        <w:lastRenderedPageBreak/>
        <w:t>Муниципальная программа</w:t>
      </w:r>
    </w:p>
    <w:p w:rsidR="00B835C8" w:rsidRPr="00DB5517" w:rsidRDefault="00E4692C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sz w:val="28"/>
          <w:szCs w:val="28"/>
        </w:rPr>
        <w:t>«</w:t>
      </w:r>
      <w:r w:rsidRPr="00DB5517">
        <w:rPr>
          <w:rFonts w:cs="Times New Roman"/>
          <w:b/>
          <w:bCs/>
          <w:sz w:val="28"/>
          <w:szCs w:val="28"/>
        </w:rPr>
        <w:t xml:space="preserve">Переселение граждан, проживающих на территории сельских поселений </w:t>
      </w:r>
      <w:r w:rsidRPr="00DB5517">
        <w:rPr>
          <w:rFonts w:cs="Times New Roman"/>
          <w:b/>
          <w:sz w:val="28"/>
          <w:szCs w:val="28"/>
        </w:rPr>
        <w:t xml:space="preserve">муниципального образования «Мелекесский район» </w:t>
      </w:r>
      <w:r w:rsidRPr="00DB5517">
        <w:rPr>
          <w:rFonts w:cs="Times New Roman"/>
          <w:b/>
          <w:bCs/>
          <w:sz w:val="28"/>
          <w:szCs w:val="28"/>
        </w:rPr>
        <w:t xml:space="preserve">Ульяновской области, из аварийного жилищного фонда </w:t>
      </w:r>
    </w:p>
    <w:p w:rsidR="00B835C8" w:rsidRPr="00DB5517" w:rsidRDefault="00E4692C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bCs/>
          <w:sz w:val="28"/>
          <w:szCs w:val="28"/>
        </w:rPr>
        <w:t>в 2015 - 2019 годах</w:t>
      </w:r>
      <w:r w:rsidRPr="00DB5517">
        <w:rPr>
          <w:rFonts w:cs="Times New Roman"/>
          <w:b/>
          <w:sz w:val="28"/>
          <w:szCs w:val="28"/>
        </w:rPr>
        <w:t>»</w:t>
      </w:r>
    </w:p>
    <w:p w:rsidR="00B835C8" w:rsidRPr="00DB5517" w:rsidRDefault="00B835C8" w:rsidP="00DB5517">
      <w:pPr>
        <w:pStyle w:val="a0"/>
        <w:spacing w:after="0" w:line="240" w:lineRule="auto"/>
        <w:rPr>
          <w:rFonts w:cs="Times New Roman"/>
          <w:sz w:val="28"/>
          <w:szCs w:val="28"/>
        </w:rPr>
      </w:pPr>
    </w:p>
    <w:p w:rsidR="00B835C8" w:rsidRPr="00DB5517" w:rsidRDefault="00E4692C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Ind w:w="-1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88"/>
        <w:gridCol w:w="21"/>
        <w:gridCol w:w="7651"/>
      </w:tblGrid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91" w:right="110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Наименование муниципальной целевой программы</w:t>
            </w:r>
          </w:p>
          <w:p w:rsidR="00B835C8" w:rsidRPr="00DB5517" w:rsidRDefault="00B835C8" w:rsidP="00DB5517">
            <w:pPr>
              <w:pStyle w:val="a0"/>
              <w:spacing w:after="0" w:line="240" w:lineRule="auto"/>
              <w:ind w:left="91" w:right="11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«</w:t>
            </w:r>
            <w:r w:rsidRPr="00DB5517">
              <w:rPr>
                <w:rFonts w:cs="Times New Roman"/>
                <w:bCs/>
                <w:sz w:val="28"/>
                <w:szCs w:val="28"/>
              </w:rPr>
              <w:t xml:space="preserve">Переселение граждан, проживающих на территории сельских поселений </w:t>
            </w:r>
            <w:r w:rsidRPr="00DB5517">
              <w:rPr>
                <w:rFonts w:cs="Times New Roman"/>
                <w:sz w:val="28"/>
                <w:szCs w:val="28"/>
              </w:rPr>
              <w:t xml:space="preserve">муниципального образования «Мелекесский район» </w:t>
            </w:r>
            <w:r w:rsidRPr="00DB5517">
              <w:rPr>
                <w:rFonts w:cs="Times New Roman"/>
                <w:bCs/>
                <w:sz w:val="28"/>
                <w:szCs w:val="28"/>
              </w:rPr>
              <w:t>Ульяновской области, из аварийного жилищного фонда в 2015 - 2019 годах</w:t>
            </w:r>
            <w:r w:rsidRPr="00DB5517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91" w:right="110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Администрация муниципального образования «Мелекесский район» Ульяновской области</w:t>
            </w: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91" w:right="110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Исполнители  муниципальной программы</w:t>
            </w:r>
          </w:p>
        </w:tc>
        <w:tc>
          <w:tcPr>
            <w:tcW w:w="6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Управление ТЭР, ЖКХ, С и ДД администрации муниципального образования «Мелекесский район» Ульяновской области;</w:t>
            </w:r>
          </w:p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 xml:space="preserve">МКУ «Управление </w:t>
            </w:r>
            <w:r w:rsidRPr="00DB5517">
              <w:rPr>
                <w:rFonts w:cs="Times New Roman"/>
                <w:b/>
                <w:bCs/>
                <w:color w:val="000000"/>
                <w:spacing w:val="-2"/>
                <w:sz w:val="28"/>
                <w:szCs w:val="28"/>
                <w:lang w:bidi="ru-RU"/>
              </w:rPr>
              <w:t xml:space="preserve"> </w:t>
            </w:r>
            <w:r w:rsidRPr="00DB5517">
              <w:rPr>
                <w:rFonts w:cs="Times New Roman"/>
                <w:color w:val="000000"/>
                <w:spacing w:val="-2"/>
                <w:sz w:val="28"/>
                <w:szCs w:val="28"/>
                <w:lang w:bidi="ru-RU"/>
              </w:rPr>
              <w:t>жилищно-коммунальным хозяйством Мелекесского района»</w:t>
            </w: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91" w:right="110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 xml:space="preserve">Цель программы - ликвидация аварийного жилищного фонда </w:t>
            </w:r>
          </w:p>
          <w:p w:rsidR="00B835C8" w:rsidRPr="00DB5517" w:rsidRDefault="00B835C8" w:rsidP="00DB5517">
            <w:pPr>
              <w:pStyle w:val="aa"/>
              <w:spacing w:before="0"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91" w:right="110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 переселение граждан из аварийного жилья;</w:t>
            </w:r>
          </w:p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 xml:space="preserve">- обеспечение граждан благоустроенным жильем </w:t>
            </w: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91" w:right="110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613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Переселение граждан из аварийного жилищного фонда:</w:t>
            </w:r>
          </w:p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 Ликвидация 725,3 кв.м. аварийного жилья.</w:t>
            </w:r>
          </w:p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 Переселению подлежат 29 человек.</w:t>
            </w: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91" w:right="110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Срок реализации муниципальной программы: 2015-2019 годы</w:t>
            </w:r>
          </w:p>
          <w:p w:rsidR="00B835C8" w:rsidRPr="00DB5517" w:rsidRDefault="00E4692C" w:rsidP="00DB5517">
            <w:pPr>
              <w:pStyle w:val="aa"/>
              <w:spacing w:before="0"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Этапы реализации программы:</w:t>
            </w:r>
          </w:p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- 1 этап: 2015 год – строительство нового жилья;</w:t>
            </w:r>
          </w:p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 xml:space="preserve">- 2 этап: 2015-2016 годы – строительство нового жилья, ввод в эксплуатацию построенного дома и переселение из аварийного жилищного фонда граждан; </w:t>
            </w:r>
          </w:p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- 3 этап: 2017-2019 годы – снос аварийного дома, выявление аварийных домов.</w:t>
            </w: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91" w:right="110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lastRenderedPageBreak/>
              <w:t>Ресурсное обеспечение   муниципальной программы с разбивкой по этапам и годам реализации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3" w:right="-125" w:firstLine="69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bookmarkStart w:id="0" w:name="__DdeLink__8610_462644220"/>
            <w:r w:rsidRPr="00DB5517">
              <w:rPr>
                <w:rFonts w:cs="Times New Roman"/>
                <w:sz w:val="28"/>
                <w:szCs w:val="28"/>
              </w:rPr>
              <w:t xml:space="preserve">20308,40 </w:t>
            </w:r>
            <w:bookmarkEnd w:id="0"/>
            <w:r w:rsidRPr="00DB551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DB5517">
              <w:rPr>
                <w:rFonts w:cs="Times New Roman"/>
                <w:sz w:val="28"/>
                <w:szCs w:val="28"/>
              </w:rPr>
              <w:t>.р</w:t>
            </w:r>
            <w:proofErr w:type="gramEnd"/>
            <w:r w:rsidRPr="00DB5517">
              <w:rPr>
                <w:rFonts w:cs="Times New Roman"/>
                <w:sz w:val="28"/>
                <w:szCs w:val="28"/>
              </w:rPr>
              <w:t xml:space="preserve">уб., в том числе средства долевого </w:t>
            </w:r>
            <w:proofErr w:type="spellStart"/>
            <w:r w:rsidRPr="00DB5517">
              <w:rPr>
                <w:rFonts w:cs="Times New Roman"/>
                <w:sz w:val="28"/>
                <w:szCs w:val="28"/>
              </w:rPr>
              <w:t>софинансирования</w:t>
            </w:r>
            <w:proofErr w:type="spellEnd"/>
            <w:r w:rsidRPr="00DB5517">
              <w:rPr>
                <w:rFonts w:cs="Times New Roman"/>
                <w:sz w:val="28"/>
                <w:szCs w:val="28"/>
              </w:rPr>
              <w:t xml:space="preserve"> по годам:</w:t>
            </w:r>
          </w:p>
          <w:tbl>
            <w:tblPr>
              <w:tblW w:w="0" w:type="auto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473"/>
              <w:gridCol w:w="2048"/>
              <w:gridCol w:w="1948"/>
              <w:gridCol w:w="1960"/>
            </w:tblGrid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4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Годы реализации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0"/>
                    <w:spacing w:after="0" w:line="240" w:lineRule="auto"/>
                    <w:ind w:left="13" w:right="-125" w:firstLine="69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 xml:space="preserve">средства государственной корпорации - Фонда содействия реформированию жилищно-коммунального хозяйства 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0"/>
                    <w:spacing w:after="0" w:line="240" w:lineRule="auto"/>
                    <w:ind w:left="13" w:right="-125" w:firstLine="69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средства областного бюджета Ульяновской области на долевое финансирование</w:t>
                  </w:r>
                </w:p>
              </w:tc>
              <w:tc>
                <w:tcPr>
                  <w:tcW w:w="144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b"/>
                    <w:spacing w:after="0" w:line="240" w:lineRule="auto"/>
                    <w:ind w:left="13" w:right="-125" w:firstLine="69"/>
                    <w:jc w:val="both"/>
                    <w:rPr>
                      <w:sz w:val="28"/>
                      <w:szCs w:val="28"/>
                    </w:rPr>
                  </w:pPr>
                  <w:r w:rsidRPr="00DB5517">
                    <w:rPr>
                      <w:sz w:val="28"/>
                      <w:szCs w:val="28"/>
                    </w:rPr>
                    <w:t xml:space="preserve">средства бюджета муниципального образования «Мелекесский район» Ульяновской области на долевое финансирование </w:t>
                  </w:r>
                </w:p>
              </w:tc>
            </w:tr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4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4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0"/>
                    <w:spacing w:after="0" w:line="240" w:lineRule="auto"/>
                    <w:ind w:left="13" w:right="-125" w:firstLine="69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4 198,95 тыс. руб.</w:t>
                  </w:r>
                </w:p>
              </w:tc>
              <w:tc>
                <w:tcPr>
                  <w:tcW w:w="144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B835C8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7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B835C8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4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4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8 769,29 тыс. руб.</w:t>
                  </w:r>
                </w:p>
              </w:tc>
              <w:tc>
                <w:tcPr>
                  <w:tcW w:w="144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0"/>
                    <w:spacing w:after="0" w:line="240" w:lineRule="auto"/>
                    <w:ind w:left="13" w:right="-125" w:firstLine="69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5 872,13 тыс. руб.</w:t>
                  </w:r>
                </w:p>
              </w:tc>
              <w:tc>
                <w:tcPr>
                  <w:tcW w:w="1447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b"/>
                    <w:spacing w:after="0" w:line="240" w:lineRule="auto"/>
                    <w:ind w:left="13" w:right="-125" w:firstLine="69"/>
                    <w:jc w:val="both"/>
                    <w:rPr>
                      <w:sz w:val="28"/>
                      <w:szCs w:val="28"/>
                    </w:rPr>
                  </w:pPr>
                  <w:r w:rsidRPr="00DB5517">
                    <w:rPr>
                      <w:sz w:val="28"/>
                      <w:szCs w:val="28"/>
                    </w:rPr>
                    <w:t>1 468,03 тыс. руб.</w:t>
                  </w:r>
                </w:p>
              </w:tc>
            </w:tr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4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4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4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4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4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835C8" w:rsidRPr="00DB5517" w:rsidRDefault="00B835C8" w:rsidP="00DB5517">
            <w:pPr>
              <w:pStyle w:val="a0"/>
              <w:spacing w:after="0" w:line="240" w:lineRule="auto"/>
              <w:ind w:left="13" w:right="-125" w:firstLine="69"/>
              <w:jc w:val="both"/>
              <w:rPr>
                <w:rFonts w:cs="Times New Roman"/>
                <w:sz w:val="28"/>
                <w:szCs w:val="28"/>
              </w:rPr>
            </w:pPr>
          </w:p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color w:val="000000"/>
                <w:sz w:val="28"/>
                <w:szCs w:val="28"/>
              </w:rPr>
              <w:t xml:space="preserve">В рамках программы предусмотрено финансирование мероприятий программы из </w:t>
            </w:r>
            <w:r w:rsidRPr="00DB5517">
              <w:rPr>
                <w:rFonts w:cs="Times New Roman"/>
                <w:sz w:val="28"/>
                <w:szCs w:val="28"/>
              </w:rPr>
              <w:t xml:space="preserve">средства бюджет муниципального образования «Мелекесский район» Ульяновской области </w:t>
            </w:r>
          </w:p>
          <w:p w:rsidR="00B835C8" w:rsidRPr="00DB5517" w:rsidRDefault="00B835C8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886"/>
              <w:gridCol w:w="2885"/>
            </w:tblGrid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Годы реализации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Суммы финансовых средств из бюджета муниципального образования «Мелекесский район»</w:t>
                  </w:r>
                </w:p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86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b"/>
                    <w:spacing w:after="0" w:line="240" w:lineRule="auto"/>
                    <w:ind w:left="13" w:right="-125" w:firstLine="69"/>
                    <w:jc w:val="both"/>
                    <w:rPr>
                      <w:sz w:val="28"/>
                      <w:szCs w:val="28"/>
                    </w:rPr>
                  </w:pPr>
                  <w:r w:rsidRPr="00DB5517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86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b"/>
                    <w:spacing w:after="0" w:line="240" w:lineRule="auto"/>
                    <w:ind w:left="13" w:right="-125" w:firstLine="69"/>
                    <w:jc w:val="both"/>
                    <w:rPr>
                      <w:sz w:val="28"/>
                      <w:szCs w:val="28"/>
                    </w:rPr>
                  </w:pPr>
                  <w:r w:rsidRPr="00DB5517">
                    <w:rPr>
                      <w:sz w:val="28"/>
                      <w:szCs w:val="28"/>
                    </w:rPr>
                    <w:t>1 468,03</w:t>
                  </w:r>
                </w:p>
              </w:tc>
            </w:tr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86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86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835C8" w:rsidRPr="00DB55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86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5C8" w:rsidRPr="00DB5517" w:rsidRDefault="00E4692C" w:rsidP="00DB5517">
                  <w:pPr>
                    <w:pStyle w:val="ac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5517"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835C8" w:rsidRPr="00DB5517" w:rsidRDefault="00B835C8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91" w:right="110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Ожидаемый эффект от реализации муниципальной программы</w:t>
            </w:r>
          </w:p>
        </w:tc>
        <w:tc>
          <w:tcPr>
            <w:tcW w:w="6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 xml:space="preserve">- </w:t>
            </w:r>
            <w:bookmarkStart w:id="1" w:name="__DdeLink__246_168437339"/>
            <w:r w:rsidRPr="00DB5517">
              <w:rPr>
                <w:rFonts w:cs="Times New Roman"/>
                <w:sz w:val="28"/>
                <w:szCs w:val="28"/>
              </w:rPr>
              <w:t>Переселение граждан из аварийного жилищного фонда;</w:t>
            </w:r>
          </w:p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 Обеспечение граждан благоустроенным жильем;</w:t>
            </w:r>
          </w:p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 Ликвидация аварийного жилого фонда;</w:t>
            </w:r>
          </w:p>
          <w:bookmarkEnd w:id="1"/>
          <w:p w:rsidR="00B835C8" w:rsidRPr="00DB5517" w:rsidRDefault="00E4692C" w:rsidP="00DB5517">
            <w:pPr>
              <w:pStyle w:val="a0"/>
              <w:spacing w:after="0" w:line="240" w:lineRule="auto"/>
              <w:ind w:left="12" w:right="12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 Стимулирование малоэтажного жилищного строительства.</w:t>
            </w:r>
          </w:p>
        </w:tc>
      </w:tr>
    </w:tbl>
    <w:p w:rsidR="00B835C8" w:rsidRPr="00DB5517" w:rsidRDefault="00B835C8" w:rsidP="00DB5517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835C8" w:rsidRPr="00DB5517" w:rsidRDefault="00B835C8" w:rsidP="00DB5517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835C8" w:rsidRPr="00DB5517" w:rsidRDefault="00B835C8" w:rsidP="00DB5517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835C8" w:rsidRPr="00DB5517" w:rsidRDefault="00E4692C" w:rsidP="00DB5517">
      <w:pPr>
        <w:pStyle w:val="a0"/>
        <w:spacing w:after="0" w:line="240" w:lineRule="auto"/>
        <w:ind w:right="-125" w:hanging="360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sz w:val="28"/>
          <w:szCs w:val="28"/>
        </w:rPr>
        <w:t xml:space="preserve">Введение. </w:t>
      </w:r>
    </w:p>
    <w:p w:rsidR="00B835C8" w:rsidRPr="00DB5517" w:rsidRDefault="00E4692C" w:rsidP="00DB5517">
      <w:pPr>
        <w:pStyle w:val="a0"/>
        <w:spacing w:after="0" w:line="240" w:lineRule="auto"/>
        <w:ind w:right="-125" w:hanging="360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sz w:val="28"/>
          <w:szCs w:val="28"/>
        </w:rPr>
        <w:t>1. Характеристика проблем, на решение которых направлена программа</w:t>
      </w:r>
    </w:p>
    <w:p w:rsidR="00B835C8" w:rsidRPr="00DB5517" w:rsidRDefault="00B835C8" w:rsidP="00DB5517">
      <w:pPr>
        <w:pStyle w:val="a0"/>
        <w:spacing w:after="0" w:line="240" w:lineRule="auto"/>
        <w:ind w:right="-125" w:firstLine="840"/>
        <w:jc w:val="both"/>
        <w:rPr>
          <w:rFonts w:cs="Times New Roman"/>
          <w:sz w:val="28"/>
          <w:szCs w:val="28"/>
        </w:rPr>
      </w:pPr>
    </w:p>
    <w:p w:rsidR="00B835C8" w:rsidRPr="00DB5517" w:rsidRDefault="00E4692C" w:rsidP="00DB5517">
      <w:pPr>
        <w:pStyle w:val="a0"/>
        <w:spacing w:after="0" w:line="240" w:lineRule="auto"/>
        <w:ind w:right="34" w:firstLine="862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До 1 января 2012 года на территории сельских поселений муниципального образования «Мелекесский район» Ульяновской области признан в установленном порядке аварийным и подлежит сносу или реконструкции в связи с физическим износом в процессе их эксплуатации жилой дом, находящийся по адресу: с</w:t>
      </w:r>
      <w:proofErr w:type="gramStart"/>
      <w:r w:rsidRPr="00DB5517">
        <w:rPr>
          <w:rFonts w:cs="Times New Roman"/>
          <w:sz w:val="28"/>
          <w:szCs w:val="28"/>
        </w:rPr>
        <w:t>.Н</w:t>
      </w:r>
      <w:proofErr w:type="gramEnd"/>
      <w:r w:rsidRPr="00DB5517">
        <w:rPr>
          <w:rFonts w:cs="Times New Roman"/>
          <w:sz w:val="28"/>
          <w:szCs w:val="28"/>
        </w:rPr>
        <w:t>овоселки, ул.Октябрьская, д.10, общей площадью жилых помещений 725,3 кв. м. После 1 января 2012 года на территории сельских поселений признанных аварийными и подлежащие сносу или реконструкции в связи с физическим износом в процессе их эксплуатации жилых домов не было.</w:t>
      </w:r>
    </w:p>
    <w:p w:rsidR="00B835C8" w:rsidRPr="00DB5517" w:rsidRDefault="00E4692C" w:rsidP="00DB5517">
      <w:pPr>
        <w:pStyle w:val="a0"/>
        <w:spacing w:after="0" w:line="240" w:lineRule="auto"/>
        <w:ind w:right="34" w:firstLine="862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Ликвидация аварийного жилищного фонда является одной из социальных проблем. Аварийный жилищный фонд представляет угрозу безопасному и благоприятному проживанию граждан, а также ухудшает внешний облик территорий Мелекесского района.</w:t>
      </w:r>
    </w:p>
    <w:p w:rsidR="00B835C8" w:rsidRPr="00DB5517" w:rsidRDefault="00E4692C" w:rsidP="00DB5517">
      <w:pPr>
        <w:pStyle w:val="a0"/>
        <w:spacing w:after="0" w:line="240" w:lineRule="auto"/>
        <w:ind w:right="34" w:firstLine="862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Проблема может быть решена программным методом при оказании финансовой поддержки Фонда и бюджета Ульяновской области.</w:t>
      </w:r>
    </w:p>
    <w:p w:rsidR="00B835C8" w:rsidRPr="00DB5517" w:rsidRDefault="00E4692C" w:rsidP="00DB5517">
      <w:pPr>
        <w:pStyle w:val="a0"/>
        <w:spacing w:after="0" w:line="240" w:lineRule="auto"/>
        <w:ind w:right="34" w:firstLine="862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Информационное и методическое сопровождение реализации программы заключается в проведении через доступные населению средства массовой информации своевременной информационно-разъяснительной работы. Организация информационного и методического сопровождения реализации программы осуществляется администрацией муниципального образования «Мелекесский район» Ульяновской области.</w:t>
      </w:r>
    </w:p>
    <w:p w:rsidR="00B835C8" w:rsidRPr="00DB5517" w:rsidRDefault="00B835C8" w:rsidP="00DB5517">
      <w:pPr>
        <w:pStyle w:val="a0"/>
        <w:spacing w:after="0" w:line="240" w:lineRule="auto"/>
        <w:ind w:right="34"/>
        <w:jc w:val="both"/>
        <w:rPr>
          <w:rFonts w:cs="Times New Roman"/>
          <w:sz w:val="28"/>
          <w:szCs w:val="28"/>
        </w:rPr>
      </w:pPr>
    </w:p>
    <w:p w:rsidR="00B835C8" w:rsidRPr="00DB5517" w:rsidRDefault="00E4692C" w:rsidP="00DB5517">
      <w:pPr>
        <w:pStyle w:val="a0"/>
        <w:tabs>
          <w:tab w:val="left" w:pos="360"/>
        </w:tabs>
        <w:spacing w:after="0" w:line="240" w:lineRule="auto"/>
        <w:ind w:right="34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sz w:val="28"/>
          <w:szCs w:val="28"/>
        </w:rPr>
        <w:t>2. Цели и целевые индикаторы муниципальной  программы.</w:t>
      </w:r>
    </w:p>
    <w:p w:rsidR="00B835C8" w:rsidRPr="00DB5517" w:rsidRDefault="00E4692C" w:rsidP="00DB5517">
      <w:pPr>
        <w:pStyle w:val="a0"/>
        <w:spacing w:after="0" w:line="240" w:lineRule="auto"/>
        <w:ind w:right="34" w:firstLine="793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2.1. Целью Программы является ликвидация аварийного жилищного фонда на территории Мелекесского района Ульяновской области.</w:t>
      </w:r>
    </w:p>
    <w:p w:rsidR="00B835C8" w:rsidRPr="00DB5517" w:rsidRDefault="00E4692C" w:rsidP="00DB5517">
      <w:pPr>
        <w:pStyle w:val="a0"/>
        <w:spacing w:after="0" w:line="240" w:lineRule="auto"/>
        <w:ind w:right="34" w:firstLine="793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2.2. Задачами Программы являются:</w:t>
      </w:r>
    </w:p>
    <w:p w:rsidR="00B835C8" w:rsidRPr="00DB5517" w:rsidRDefault="00E4692C" w:rsidP="00DB5517">
      <w:pPr>
        <w:pStyle w:val="a0"/>
        <w:spacing w:after="0" w:line="240" w:lineRule="auto"/>
        <w:ind w:right="34" w:firstLine="793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переселение граждан, проживающих на территории Мелекесского района Ульяновской области, из многоквартирного дома, признанного до 1 января 2012 года в установленном порядке аварийными и подлежащими сносу или реконструкции в связи с физическим износом в процессе эксплуатации;</w:t>
      </w:r>
    </w:p>
    <w:p w:rsidR="00B835C8" w:rsidRPr="00DB5517" w:rsidRDefault="00E4692C" w:rsidP="00DB5517">
      <w:pPr>
        <w:pStyle w:val="a0"/>
        <w:spacing w:after="0" w:line="240" w:lineRule="auto"/>
        <w:ind w:right="34" w:firstLine="793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обеспечение благоустроенным жильем граждан, проживающих на территории Ульяновской области в аварийном жилищном фонде.</w:t>
      </w:r>
    </w:p>
    <w:p w:rsidR="00B835C8" w:rsidRPr="00DB5517" w:rsidRDefault="00E4692C" w:rsidP="00DB5517">
      <w:pPr>
        <w:pStyle w:val="a0"/>
        <w:spacing w:after="0" w:line="240" w:lineRule="auto"/>
        <w:ind w:right="34" w:firstLine="793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2.3. Целевые индикаторы муниципальной  программы:</w:t>
      </w:r>
    </w:p>
    <w:p w:rsidR="00B835C8" w:rsidRPr="00DB5517" w:rsidRDefault="00E4692C" w:rsidP="00DB5517">
      <w:pPr>
        <w:pStyle w:val="a0"/>
        <w:spacing w:after="0" w:line="240" w:lineRule="auto"/>
        <w:ind w:right="34" w:firstLine="793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Переселение граждан из аварийного жилищного фонда:</w:t>
      </w:r>
    </w:p>
    <w:p w:rsidR="00B835C8" w:rsidRPr="00DB5517" w:rsidRDefault="00E4692C" w:rsidP="00DB5517">
      <w:pPr>
        <w:pStyle w:val="a0"/>
        <w:spacing w:after="0" w:line="240" w:lineRule="auto"/>
        <w:ind w:right="34" w:firstLine="793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Ликвидация 725,3 кв.м. аварийного жилья.</w:t>
      </w:r>
    </w:p>
    <w:p w:rsidR="00B835C8" w:rsidRPr="00DB5517" w:rsidRDefault="00E4692C" w:rsidP="00DB5517">
      <w:pPr>
        <w:pStyle w:val="a0"/>
        <w:spacing w:after="0" w:line="240" w:lineRule="auto"/>
        <w:ind w:right="34" w:firstLine="793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            - Переселение 29 человек из аварийного жилья.</w:t>
      </w:r>
    </w:p>
    <w:p w:rsidR="00B835C8" w:rsidRPr="00DB5517" w:rsidRDefault="00B835C8" w:rsidP="00DB5517">
      <w:pPr>
        <w:pStyle w:val="a0"/>
        <w:spacing w:after="0" w:line="240" w:lineRule="auto"/>
        <w:ind w:right="34"/>
        <w:jc w:val="center"/>
        <w:rPr>
          <w:rFonts w:cs="Times New Roman"/>
          <w:sz w:val="28"/>
          <w:szCs w:val="28"/>
        </w:rPr>
      </w:pPr>
      <w:bookmarkStart w:id="2" w:name="sub_500"/>
      <w:bookmarkEnd w:id="2"/>
    </w:p>
    <w:p w:rsidR="00B835C8" w:rsidRPr="00DB5517" w:rsidRDefault="00E4692C" w:rsidP="00DB5517">
      <w:pPr>
        <w:pStyle w:val="a0"/>
        <w:spacing w:after="0" w:line="240" w:lineRule="auto"/>
        <w:ind w:right="34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sz w:val="28"/>
          <w:szCs w:val="28"/>
        </w:rPr>
        <w:t>3. Сроки и этапы реализации муниципальной программы.</w:t>
      </w:r>
    </w:p>
    <w:p w:rsidR="00B835C8" w:rsidRPr="00DB5517" w:rsidRDefault="00E4692C" w:rsidP="00DB5517">
      <w:pPr>
        <w:pStyle w:val="aa"/>
        <w:spacing w:before="0" w:after="0" w:line="240" w:lineRule="auto"/>
        <w:ind w:right="34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Срок реализации подпрограммы: 2015-2019 годы.</w:t>
      </w:r>
    </w:p>
    <w:p w:rsidR="00B835C8" w:rsidRPr="00DB5517" w:rsidRDefault="00E4692C" w:rsidP="00DB5517">
      <w:pPr>
        <w:pStyle w:val="aa"/>
        <w:spacing w:before="0" w:after="0" w:line="240" w:lineRule="auto"/>
        <w:ind w:right="34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Этапы реализации программы:</w:t>
      </w:r>
    </w:p>
    <w:p w:rsidR="00B835C8" w:rsidRPr="00DB5517" w:rsidRDefault="00E4692C" w:rsidP="00DB5517">
      <w:pPr>
        <w:pStyle w:val="a0"/>
        <w:spacing w:after="0" w:line="240" w:lineRule="auto"/>
        <w:ind w:right="34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lastRenderedPageBreak/>
        <w:t>- 1 этап: 2015 год –  начальный этап строительства нового жилья;</w:t>
      </w:r>
    </w:p>
    <w:p w:rsidR="00B835C8" w:rsidRPr="00DB5517" w:rsidRDefault="00E4692C" w:rsidP="00DB5517">
      <w:pPr>
        <w:pStyle w:val="a0"/>
        <w:spacing w:after="0" w:line="240" w:lineRule="auto"/>
        <w:ind w:right="34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- 2 этап: 2015-2016 годы – строительство нового жилья, ввод в эксплуатацию построенного дома и переселение из аварийного жилищного фонда граждан; </w:t>
      </w:r>
    </w:p>
    <w:p w:rsidR="00B835C8" w:rsidRPr="00DB5517" w:rsidRDefault="00E4692C" w:rsidP="00DB5517">
      <w:pPr>
        <w:pStyle w:val="ac"/>
        <w:spacing w:after="0" w:line="240" w:lineRule="auto"/>
        <w:ind w:right="17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- 3 этап: 2016-2019 годы – снос аварийного дома, выявление аварийных домов.</w:t>
      </w:r>
    </w:p>
    <w:p w:rsidR="00B835C8" w:rsidRPr="00DB5517" w:rsidRDefault="00B835C8" w:rsidP="00DB5517">
      <w:pPr>
        <w:pStyle w:val="ab"/>
        <w:spacing w:after="0" w:line="240" w:lineRule="auto"/>
        <w:ind w:right="17"/>
        <w:jc w:val="center"/>
        <w:rPr>
          <w:sz w:val="28"/>
          <w:szCs w:val="28"/>
        </w:rPr>
      </w:pPr>
      <w:bookmarkStart w:id="3" w:name="sub_5001"/>
      <w:bookmarkEnd w:id="3"/>
    </w:p>
    <w:p w:rsidR="00B835C8" w:rsidRPr="00DB5517" w:rsidRDefault="00E4692C" w:rsidP="00DB5517">
      <w:pPr>
        <w:pStyle w:val="ab"/>
        <w:spacing w:after="0" w:line="240" w:lineRule="auto"/>
        <w:ind w:right="17"/>
        <w:jc w:val="center"/>
        <w:rPr>
          <w:sz w:val="28"/>
          <w:szCs w:val="28"/>
        </w:rPr>
      </w:pPr>
      <w:r w:rsidRPr="00DB5517">
        <w:rPr>
          <w:b/>
          <w:sz w:val="28"/>
          <w:szCs w:val="28"/>
        </w:rPr>
        <w:t>4. Ресурсное обеспечение и экономическое обоснование</w:t>
      </w:r>
    </w:p>
    <w:p w:rsidR="00B835C8" w:rsidRPr="00DB5517" w:rsidRDefault="00E4692C" w:rsidP="00DB5517">
      <w:pPr>
        <w:pStyle w:val="ab"/>
        <w:spacing w:after="0" w:line="240" w:lineRule="auto"/>
        <w:ind w:right="17"/>
        <w:jc w:val="center"/>
        <w:rPr>
          <w:sz w:val="28"/>
          <w:szCs w:val="28"/>
        </w:rPr>
      </w:pPr>
      <w:r w:rsidRPr="00DB5517">
        <w:rPr>
          <w:b/>
          <w:sz w:val="28"/>
          <w:szCs w:val="28"/>
        </w:rPr>
        <w:t xml:space="preserve"> муниципальной  программы.</w:t>
      </w:r>
    </w:p>
    <w:p w:rsidR="00B835C8" w:rsidRPr="00DB5517" w:rsidRDefault="00E4692C" w:rsidP="00DB5517">
      <w:pPr>
        <w:pStyle w:val="a0"/>
        <w:spacing w:after="0" w:line="240" w:lineRule="auto"/>
        <w:ind w:right="17"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Общий объем финансирования мероприятий Программы составляет 20308,40 тыс</w:t>
      </w:r>
      <w:proofErr w:type="gramStart"/>
      <w:r w:rsidRPr="00DB5517">
        <w:rPr>
          <w:rFonts w:cs="Times New Roman"/>
          <w:sz w:val="28"/>
          <w:szCs w:val="28"/>
        </w:rPr>
        <w:t>.р</w:t>
      </w:r>
      <w:proofErr w:type="gramEnd"/>
      <w:r w:rsidRPr="00DB5517">
        <w:rPr>
          <w:rFonts w:cs="Times New Roman"/>
          <w:sz w:val="28"/>
          <w:szCs w:val="28"/>
        </w:rPr>
        <w:t>уб., в том числе средства долевого финансирования — 18840,37 тыс. руб., из них:</w:t>
      </w:r>
    </w:p>
    <w:p w:rsidR="00B835C8" w:rsidRPr="00DB5517" w:rsidRDefault="00E4692C" w:rsidP="00DB5517">
      <w:pPr>
        <w:pStyle w:val="a0"/>
        <w:spacing w:after="0" w:line="240" w:lineRule="auto"/>
        <w:ind w:right="17"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средства государственной корпорации - Фонда содействия реформированию жилищно-коммунального хозяйства (далее - Фонд) – 12 968, 24 тыс. руб.;</w:t>
      </w:r>
    </w:p>
    <w:p w:rsidR="00B835C8" w:rsidRPr="00DB5517" w:rsidRDefault="00E4692C" w:rsidP="00DB5517">
      <w:pPr>
        <w:pStyle w:val="a0"/>
        <w:spacing w:after="0" w:line="240" w:lineRule="auto"/>
        <w:ind w:right="17"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средства областного бюджета Ульяновской области на долевое финансирование – 5 872,13 тыс. рубля;</w:t>
      </w:r>
    </w:p>
    <w:p w:rsidR="00B835C8" w:rsidRPr="00DB5517" w:rsidRDefault="00E4692C" w:rsidP="00DB5517">
      <w:pPr>
        <w:pStyle w:val="ab"/>
        <w:spacing w:after="0" w:line="240" w:lineRule="auto"/>
        <w:ind w:right="17" w:firstLine="828"/>
        <w:rPr>
          <w:sz w:val="28"/>
          <w:szCs w:val="28"/>
        </w:rPr>
      </w:pPr>
      <w:r w:rsidRPr="00DB5517">
        <w:rPr>
          <w:sz w:val="28"/>
          <w:szCs w:val="28"/>
        </w:rPr>
        <w:t>- средства бюджета муниципального образования «Мелекесский район» Ульяновской области на долевое финансирование – 1 468,03 тыс. руб.</w:t>
      </w:r>
    </w:p>
    <w:p w:rsidR="00B835C8" w:rsidRPr="00DB5517" w:rsidRDefault="00E4692C" w:rsidP="00DB5517">
      <w:pPr>
        <w:pStyle w:val="aa"/>
        <w:spacing w:before="0" w:after="0" w:line="240" w:lineRule="auto"/>
        <w:ind w:right="17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Основные источники и объемы финансирования программы по этапам программы, тыс</w:t>
      </w:r>
      <w:proofErr w:type="gramStart"/>
      <w:r w:rsidRPr="00DB5517">
        <w:rPr>
          <w:rFonts w:cs="Times New Roman"/>
          <w:sz w:val="28"/>
          <w:szCs w:val="28"/>
        </w:rPr>
        <w:t>.р</w:t>
      </w:r>
      <w:proofErr w:type="gramEnd"/>
      <w:r w:rsidRPr="00DB5517">
        <w:rPr>
          <w:rFonts w:cs="Times New Roman"/>
          <w:sz w:val="28"/>
          <w:szCs w:val="28"/>
        </w:rPr>
        <w:t>уб.:</w:t>
      </w:r>
    </w:p>
    <w:p w:rsidR="00B835C8" w:rsidRPr="00DB5517" w:rsidRDefault="00B835C8" w:rsidP="00DB5517">
      <w:pPr>
        <w:pStyle w:val="aa"/>
        <w:spacing w:before="0" w:after="0" w:line="240" w:lineRule="auto"/>
        <w:ind w:right="17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91"/>
        <w:gridCol w:w="1482"/>
        <w:gridCol w:w="1499"/>
        <w:gridCol w:w="1120"/>
        <w:gridCol w:w="981"/>
        <w:gridCol w:w="1280"/>
      </w:tblGrid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C8" w:rsidRPr="00DB5517" w:rsidRDefault="00E4692C" w:rsidP="00DB5517">
            <w:pPr>
              <w:pStyle w:val="aa"/>
              <w:spacing w:before="0" w:after="0" w:line="240" w:lineRule="auto"/>
              <w:ind w:left="120" w:right="116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C8" w:rsidRPr="00DB5517" w:rsidRDefault="00E4692C" w:rsidP="00DB5517">
            <w:pPr>
              <w:pStyle w:val="aa"/>
              <w:spacing w:before="0" w:after="0" w:line="240" w:lineRule="auto"/>
              <w:ind w:right="-5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C8" w:rsidRPr="00DB5517" w:rsidRDefault="00E4692C" w:rsidP="00DB5517">
            <w:pPr>
              <w:pStyle w:val="aa"/>
              <w:spacing w:before="0" w:after="0" w:line="240" w:lineRule="auto"/>
              <w:ind w:right="28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C8" w:rsidRPr="00DB5517" w:rsidRDefault="00E4692C" w:rsidP="00DB5517">
            <w:pPr>
              <w:pStyle w:val="aa"/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C8" w:rsidRPr="00DB5517" w:rsidRDefault="00E4692C" w:rsidP="00DB5517">
            <w:pPr>
              <w:pStyle w:val="aa"/>
              <w:spacing w:before="0" w:after="0" w:line="240" w:lineRule="auto"/>
              <w:ind w:right="46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5C8" w:rsidRPr="00DB5517" w:rsidRDefault="00E4692C" w:rsidP="00DB5517">
            <w:pPr>
              <w:pStyle w:val="aa"/>
              <w:spacing w:before="0" w:after="0" w:line="240" w:lineRule="auto"/>
              <w:ind w:right="-5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b/>
                <w:sz w:val="28"/>
                <w:szCs w:val="28"/>
              </w:rPr>
              <w:t>2019</w:t>
            </w: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0" w:right="116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3" w:right="-125" w:firstLine="69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4 198,95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a"/>
              <w:spacing w:before="0" w:after="0" w:line="240" w:lineRule="auto"/>
              <w:ind w:right="28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8 769,29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3" w:right="-125" w:firstLine="69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0" w:right="116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средства областного бюджета Ульяновской области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B835C8" w:rsidP="00DB5517">
            <w:pPr>
              <w:pStyle w:val="a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a"/>
              <w:spacing w:before="0" w:after="0" w:line="240" w:lineRule="auto"/>
              <w:ind w:right="28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5 872,13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c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0" w:right="116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средства бюджета муниципального образования «Мелекесский район» Ульяновской области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a"/>
              <w:spacing w:before="0" w:after="0" w:line="240" w:lineRule="auto"/>
              <w:ind w:right="28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1 468,03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right="46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835C8" w:rsidRPr="00DB5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20" w:right="116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left="13" w:right="-125" w:firstLine="69"/>
              <w:jc w:val="both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4 198,95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a"/>
              <w:spacing w:before="0" w:after="0" w:line="240" w:lineRule="auto"/>
              <w:ind w:right="28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16 109,45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right="46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C8" w:rsidRPr="00DB5517" w:rsidRDefault="00E4692C" w:rsidP="00DB5517">
            <w:pPr>
              <w:pStyle w:val="a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</w:rPr>
            </w:pPr>
            <w:r w:rsidRPr="00DB5517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B835C8" w:rsidRPr="00DB5517" w:rsidRDefault="00B835C8" w:rsidP="00DB5517">
      <w:pPr>
        <w:pStyle w:val="aa"/>
        <w:spacing w:before="0" w:after="0" w:line="240" w:lineRule="auto"/>
        <w:ind w:right="-125" w:firstLine="840"/>
        <w:rPr>
          <w:rFonts w:cs="Times New Roman"/>
          <w:sz w:val="28"/>
          <w:szCs w:val="28"/>
        </w:rPr>
      </w:pPr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Финансирование мероприятий на доплату превышения площади </w:t>
      </w:r>
      <w:r w:rsidRPr="00DB5517">
        <w:rPr>
          <w:rFonts w:cs="Times New Roman"/>
          <w:sz w:val="28"/>
          <w:szCs w:val="28"/>
        </w:rPr>
        <w:lastRenderedPageBreak/>
        <w:t>приобретаемых жилых помещений ранее занимаемыми гражданами в аварийных многоквартирных домах, не предусмотрено в рамках данной программы.</w:t>
      </w:r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Объем финансовых средств, необходимых для реализации Программы, рассчитан исходя из произведения общей площади занимаемых гражданами жилых помещений в аварийных многоквартирных домах, включенных в Программу, и </w:t>
      </w:r>
      <w:bookmarkStart w:id="4" w:name="__DdeLink__3314_1162407634"/>
      <w:r w:rsidRPr="00DB5517">
        <w:rPr>
          <w:rFonts w:cs="Times New Roman"/>
          <w:sz w:val="28"/>
          <w:szCs w:val="28"/>
        </w:rPr>
        <w:t>предельной стоимости одного квадратного метра общей площади жилых помещений</w:t>
      </w:r>
      <w:bookmarkEnd w:id="4"/>
      <w:r w:rsidRPr="00DB5517">
        <w:rPr>
          <w:rFonts w:cs="Times New Roman"/>
          <w:sz w:val="28"/>
          <w:szCs w:val="28"/>
        </w:rPr>
        <w:t xml:space="preserve"> (</w:t>
      </w:r>
      <w:hyperlink r:id="rId7">
        <w:r w:rsidRPr="00DB5517">
          <w:rPr>
            <w:rStyle w:val="-"/>
            <w:rFonts w:eastAsia="Arial"/>
            <w:color w:val="0000FF"/>
            <w:sz w:val="28"/>
            <w:szCs w:val="28"/>
            <w:u w:val="none"/>
          </w:rPr>
          <w:t>Приказ</w:t>
        </w:r>
      </w:hyperlink>
      <w:r w:rsidRPr="00DB5517">
        <w:rPr>
          <w:rFonts w:eastAsia="Arial" w:cs="Times New Roman"/>
          <w:sz w:val="28"/>
          <w:szCs w:val="28"/>
        </w:rPr>
        <w:t xml:space="preserve"> Министерства строительства и </w:t>
      </w:r>
      <w:proofErr w:type="spellStart"/>
      <w:r w:rsidRPr="00DB5517">
        <w:rPr>
          <w:rFonts w:eastAsia="Arial" w:cs="Times New Roman"/>
          <w:sz w:val="28"/>
          <w:szCs w:val="28"/>
        </w:rPr>
        <w:t>жилищно</w:t>
      </w:r>
      <w:proofErr w:type="spellEnd"/>
      <w:r w:rsidRPr="00DB5517">
        <w:rPr>
          <w:rFonts w:eastAsia="Arial" w:cs="Times New Roman"/>
          <w:sz w:val="28"/>
          <w:szCs w:val="28"/>
        </w:rPr>
        <w:t xml:space="preserve"> — коммунального хозяйства Российской Федерации от 23.06.2015 № 446/</w:t>
      </w:r>
      <w:proofErr w:type="spellStart"/>
      <w:proofErr w:type="gramStart"/>
      <w:r w:rsidRPr="00DB5517">
        <w:rPr>
          <w:rFonts w:eastAsia="Arial" w:cs="Times New Roman"/>
          <w:sz w:val="28"/>
          <w:szCs w:val="28"/>
        </w:rPr>
        <w:t>пр</w:t>
      </w:r>
      <w:proofErr w:type="spellEnd"/>
      <w:proofErr w:type="gramEnd"/>
      <w:r w:rsidRPr="00DB5517">
        <w:rPr>
          <w:rFonts w:eastAsia="Arial" w:cs="Times New Roman"/>
          <w:sz w:val="28"/>
          <w:szCs w:val="28"/>
        </w:rPr>
        <w:t xml:space="preserve"> "О нормативе стоимости одного квадратного метра общей площади жилого помещения по Российской Федерации </w:t>
      </w:r>
      <w:proofErr w:type="gramStart"/>
      <w:r w:rsidRPr="00DB5517">
        <w:rPr>
          <w:rFonts w:eastAsia="Arial" w:cs="Times New Roman"/>
          <w:sz w:val="28"/>
          <w:szCs w:val="28"/>
        </w:rPr>
        <w:t>на первое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2015)</w:t>
      </w:r>
      <w:r w:rsidRPr="00DB5517">
        <w:rPr>
          <w:rFonts w:cs="Times New Roman"/>
          <w:sz w:val="28"/>
          <w:szCs w:val="28"/>
        </w:rPr>
        <w:t>.</w:t>
      </w:r>
      <w:proofErr w:type="gramEnd"/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proofErr w:type="spellStart"/>
      <w:r w:rsidRPr="00DB5517">
        <w:rPr>
          <w:rFonts w:cs="Times New Roman"/>
          <w:sz w:val="28"/>
          <w:szCs w:val="28"/>
        </w:rPr>
        <w:t>Софинансирование</w:t>
      </w:r>
      <w:proofErr w:type="spellEnd"/>
      <w:r w:rsidRPr="00DB5517">
        <w:rPr>
          <w:rFonts w:cs="Times New Roman"/>
          <w:sz w:val="28"/>
          <w:szCs w:val="28"/>
        </w:rPr>
        <w:t xml:space="preserve"> областного бюджета Ульяновской области и бюджета муниципального образования «Мелекесский район» Ульяновской области, как на долевое финансирование, так и на дополнительное финансирование определено следующим образом:</w:t>
      </w:r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- 63% - за счет средства государственной корпорации - Фонда содействия реформированию жилищно-коммунального хозяйства;</w:t>
      </w:r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- 30% - за счет областного бюджета;</w:t>
      </w:r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- 7% - за счет местного бюджета.</w:t>
      </w:r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proofErr w:type="gramStart"/>
      <w:r w:rsidRPr="00DB5517">
        <w:rPr>
          <w:rFonts w:cs="Times New Roman"/>
          <w:sz w:val="28"/>
          <w:szCs w:val="28"/>
        </w:rPr>
        <w:t>Расходование средств, предусмотренных на реализацию Программы, осуществляется исключительно на строительство многоквартирных домов с количеством этажей не более чем три, путем участия в долевом строительстве на основании Федерального закона от 30.12.2004 №214-ФЗ «Об участии в долевом строительстве многоквартирных домов и иных объектов недвижимости  и о внесении изменений в некоторые законодательные акты Российской Федерации» или иными способами в соответствии с нормами Гражданского</w:t>
      </w:r>
      <w:proofErr w:type="gramEnd"/>
      <w:r w:rsidRPr="00DB5517">
        <w:rPr>
          <w:rFonts w:cs="Times New Roman"/>
          <w:sz w:val="28"/>
          <w:szCs w:val="28"/>
        </w:rPr>
        <w:t xml:space="preserve"> кодекса Российской Федерации.</w:t>
      </w:r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Переселение граждан из аварийных многоквартирных домов осуществляется в соответствии с нормами Жилищного кодекса Российской Федерации и частью 3 статьи 16 Федерального закона.</w:t>
      </w:r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proofErr w:type="gramStart"/>
      <w:r w:rsidRPr="00DB5517">
        <w:rPr>
          <w:rFonts w:cs="Times New Roman"/>
          <w:sz w:val="28"/>
          <w:szCs w:val="28"/>
        </w:rPr>
        <w:t>Гражданам, переселяемым из жилых помещений аварийного жилищного фонда, занимаемых по договорам социального найма, в соответствии со статьями 86 и 89 Жилищного кодекса Российской Федерации предоставляются жилые помещения, благоустроенные применительно к условиям населенного пункта, в котором расположен аварийный многоквартирный дом, равнозначные по общей площади, ранее занимаемым жилым помещениям, отвечающие установленным жилищным законодательством требованиям и находящиеся в черте населенного пункта, в котором</w:t>
      </w:r>
      <w:proofErr w:type="gramEnd"/>
      <w:r w:rsidRPr="00DB5517">
        <w:rPr>
          <w:rFonts w:cs="Times New Roman"/>
          <w:sz w:val="28"/>
          <w:szCs w:val="28"/>
        </w:rPr>
        <w:t xml:space="preserve"> расположен аварийный многоквартирный дом, или с письменного согласия граждан в границах другого населенного пункта муниципального образования «Мелекесский район» Ульяновской области.</w:t>
      </w:r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Собственнику жилого помещения взамен жилого помещения, </w:t>
      </w:r>
      <w:r w:rsidRPr="00DB5517">
        <w:rPr>
          <w:rFonts w:cs="Times New Roman"/>
          <w:sz w:val="28"/>
          <w:szCs w:val="28"/>
        </w:rPr>
        <w:lastRenderedPageBreak/>
        <w:t>подлежащего изъятию, предоставляется иное жилое помещение с зачетом его стоимости в выкупную цену по договору мены, при этом выкупная цена формируется в соответствии со статьей 32 Жилищного кодекса Российской Федерации.</w:t>
      </w:r>
    </w:p>
    <w:p w:rsidR="00B835C8" w:rsidRPr="00DB5517" w:rsidRDefault="00E4692C" w:rsidP="00DB5517">
      <w:pPr>
        <w:pStyle w:val="a0"/>
        <w:spacing w:after="0" w:line="240" w:lineRule="auto"/>
        <w:ind w:firstLine="82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Иные способы переселения граждан из аварийного жилищного фонда в рамках Программы не допускаются.</w:t>
      </w:r>
    </w:p>
    <w:p w:rsidR="00B835C8" w:rsidRPr="00DB5517" w:rsidRDefault="00E4692C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Ожидаемый эффект от реализации мероприятий программы:</w:t>
      </w:r>
    </w:p>
    <w:p w:rsidR="00B835C8" w:rsidRPr="00DB5517" w:rsidRDefault="00E4692C" w:rsidP="00DB5517">
      <w:pPr>
        <w:pStyle w:val="a0"/>
        <w:keepNext/>
        <w:keepLines/>
        <w:tabs>
          <w:tab w:val="left" w:pos="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При финансовой поддержке Фонда, </w:t>
      </w:r>
      <w:proofErr w:type="spellStart"/>
      <w:r w:rsidRPr="00DB5517">
        <w:rPr>
          <w:rFonts w:cs="Times New Roman"/>
          <w:sz w:val="28"/>
          <w:szCs w:val="28"/>
        </w:rPr>
        <w:t>софинансировании</w:t>
      </w:r>
      <w:proofErr w:type="spellEnd"/>
      <w:r w:rsidRPr="00DB5517">
        <w:rPr>
          <w:rFonts w:cs="Times New Roman"/>
          <w:sz w:val="28"/>
          <w:szCs w:val="28"/>
        </w:rPr>
        <w:t xml:space="preserve"> средств бюджета Ульяновской области и бюджета муниципального образования «Мелекесский район» Ульяновской области в результате реализации Программы будет ликвидирован 1 аварийный дом общей площадью 725,3кв.м., переселено 29 человек из 16 жилых помещений общей площадью 725,3 кв.м. </w:t>
      </w:r>
    </w:p>
    <w:p w:rsidR="00B835C8" w:rsidRPr="00DB5517" w:rsidRDefault="00B835C8" w:rsidP="00DB5517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835C8" w:rsidRPr="00DB5517" w:rsidRDefault="00E4692C" w:rsidP="00DB5517">
      <w:pPr>
        <w:pStyle w:val="a0"/>
        <w:spacing w:after="0" w:line="240" w:lineRule="auto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sz w:val="28"/>
          <w:szCs w:val="28"/>
        </w:rPr>
        <w:t>5. Организация управления программы</w:t>
      </w:r>
    </w:p>
    <w:p w:rsidR="00B835C8" w:rsidRPr="00DB5517" w:rsidRDefault="00E4692C" w:rsidP="00DB5517">
      <w:pPr>
        <w:pStyle w:val="a0"/>
        <w:spacing w:after="0" w:line="240" w:lineRule="auto"/>
        <w:ind w:firstLine="897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Администрация муниципального образования муниципального образования «Мелекесский район» Ульяновской области после получения уведомления о положительном решении предоставления финансовой  поддержки за счет средств Фонда, бюджета Ульяновской области заключает с Министерством </w:t>
      </w:r>
      <w:r w:rsidRPr="00DB5517">
        <w:rPr>
          <w:rFonts w:cs="Times New Roman"/>
          <w:spacing w:val="-3"/>
          <w:sz w:val="28"/>
          <w:szCs w:val="28"/>
        </w:rPr>
        <w:t>строительства, жилищно-коммунального комплекса и транспорта Ульяновской области</w:t>
      </w:r>
      <w:r w:rsidRPr="00DB5517">
        <w:rPr>
          <w:rFonts w:cs="Times New Roman"/>
          <w:sz w:val="28"/>
          <w:szCs w:val="28"/>
        </w:rPr>
        <w:t xml:space="preserve"> соглашение о реализации Программы по переселению граждан из аварийного жилищного фонда по установленной форме.</w:t>
      </w:r>
    </w:p>
    <w:p w:rsidR="00B835C8" w:rsidRPr="00DB5517" w:rsidRDefault="00E4692C" w:rsidP="00DB5517">
      <w:pPr>
        <w:pStyle w:val="a0"/>
        <w:spacing w:after="0" w:line="240" w:lineRule="auto"/>
        <w:ind w:firstLine="897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Исполнители Программы несут ответственность за осуществление в установленные сроки соответствующих мероприятий, предусмотренных Программой, целевое и эффективное использование выделенных на программные мероприятия бюджетных средств, своевременное их освоение.</w:t>
      </w:r>
    </w:p>
    <w:p w:rsidR="00B835C8" w:rsidRPr="00DB5517" w:rsidRDefault="00E4692C" w:rsidP="00DB5517">
      <w:pPr>
        <w:pStyle w:val="a0"/>
        <w:spacing w:after="0" w:line="240" w:lineRule="auto"/>
        <w:ind w:firstLine="897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Администрация муниципального образования «Мелекесский район» Ульяновской области представляет в Министерство </w:t>
      </w:r>
      <w:r w:rsidRPr="00DB5517">
        <w:rPr>
          <w:rFonts w:cs="Times New Roman"/>
          <w:spacing w:val="-3"/>
          <w:sz w:val="28"/>
          <w:szCs w:val="28"/>
        </w:rPr>
        <w:t>строительства, жилищно-коммунального комплекса и транспорта Ульяновской области</w:t>
      </w:r>
      <w:r w:rsidRPr="00DB5517">
        <w:rPr>
          <w:rFonts w:cs="Times New Roman"/>
          <w:sz w:val="28"/>
          <w:szCs w:val="28"/>
        </w:rPr>
        <w:t xml:space="preserve"> отчеты о ходе реализации настоящей Программы и выполнении предусмотренных статьей 14 Закона о Фонде условий предоставления финансовой поддержки за счет средств Фонда содействия реформированию жилищно-коммунального хозяйства.</w:t>
      </w:r>
    </w:p>
    <w:p w:rsidR="00B835C8" w:rsidRPr="00DB5517" w:rsidRDefault="00B835C8" w:rsidP="00DB5517">
      <w:pPr>
        <w:pStyle w:val="a0"/>
        <w:spacing w:after="0" w:line="240" w:lineRule="auto"/>
        <w:ind w:right="-125" w:firstLine="840"/>
        <w:jc w:val="both"/>
        <w:rPr>
          <w:rFonts w:cs="Times New Roman"/>
          <w:sz w:val="28"/>
          <w:szCs w:val="28"/>
        </w:rPr>
      </w:pPr>
    </w:p>
    <w:p w:rsidR="00B835C8" w:rsidRPr="00DB5517" w:rsidRDefault="00E4692C" w:rsidP="00DB5517">
      <w:pPr>
        <w:pStyle w:val="a0"/>
        <w:spacing w:after="0" w:line="240" w:lineRule="auto"/>
        <w:ind w:right="-125" w:firstLine="840"/>
        <w:jc w:val="center"/>
        <w:rPr>
          <w:rFonts w:cs="Times New Roman"/>
          <w:sz w:val="28"/>
          <w:szCs w:val="28"/>
        </w:rPr>
      </w:pPr>
      <w:r w:rsidRPr="00DB5517">
        <w:rPr>
          <w:rFonts w:cs="Times New Roman"/>
          <w:b/>
          <w:bCs/>
          <w:sz w:val="28"/>
          <w:szCs w:val="28"/>
        </w:rPr>
        <w:t>6. Основные критерии оценки эффективности муниципальной программы</w:t>
      </w:r>
    </w:p>
    <w:p w:rsidR="00B835C8" w:rsidRPr="00DB5517" w:rsidRDefault="00E4692C" w:rsidP="00DB5517">
      <w:pPr>
        <w:pStyle w:val="a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Эффективность реализации Программы будет обеспечена за счет:   </w:t>
      </w:r>
    </w:p>
    <w:p w:rsidR="00B835C8" w:rsidRPr="00DB5517" w:rsidRDefault="00E4692C" w:rsidP="00DB5517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 -  Переселения граждан из аварийного жилищного фонда:</w:t>
      </w:r>
    </w:p>
    <w:p w:rsidR="00B835C8" w:rsidRPr="00DB5517" w:rsidRDefault="00E4692C" w:rsidP="00DB5517">
      <w:pPr>
        <w:pStyle w:val="a0"/>
        <w:spacing w:after="0" w:line="240" w:lineRule="auto"/>
        <w:ind w:left="12" w:right="12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Обеспечение граждан благоустроенным жильем;</w:t>
      </w:r>
    </w:p>
    <w:p w:rsidR="00B835C8" w:rsidRPr="00DB5517" w:rsidRDefault="00E4692C" w:rsidP="00DB5517">
      <w:pPr>
        <w:pStyle w:val="a0"/>
        <w:spacing w:after="0" w:line="240" w:lineRule="auto"/>
        <w:ind w:left="12" w:right="12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Ликвидация аварийного жилого фонда;</w:t>
      </w:r>
    </w:p>
    <w:p w:rsidR="00B835C8" w:rsidRPr="00DB5517" w:rsidRDefault="00E4692C" w:rsidP="00DB5517">
      <w:pPr>
        <w:pStyle w:val="a0"/>
        <w:spacing w:after="0" w:line="240" w:lineRule="auto"/>
        <w:ind w:left="12" w:right="12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- Стимулирование малоэтажного жилищного строительства.</w:t>
      </w:r>
    </w:p>
    <w:p w:rsidR="00B835C8" w:rsidRPr="00DB5517" w:rsidRDefault="00E4692C" w:rsidP="00DB5517">
      <w:pPr>
        <w:pStyle w:val="a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Оценка эффективности реализации Программы осуществляется исполнителем  Программы ежеквартально в срок до 20 числа месяца, следующего за отчётным кварталом, предоставляет в Управление экономического развития администрации муниципального образования </w:t>
      </w:r>
      <w:r w:rsidRPr="00DB5517">
        <w:rPr>
          <w:rFonts w:cs="Times New Roman"/>
          <w:sz w:val="28"/>
          <w:szCs w:val="28"/>
        </w:rPr>
        <w:lastRenderedPageBreak/>
        <w:t>«Мелекесский район», необходимые данные в форме ежеквартального (годового) отчёта о ходе реализации и оценке эффективности  реализации муниципальной программы.</w:t>
      </w:r>
    </w:p>
    <w:p w:rsidR="00B835C8" w:rsidRPr="00DB5517" w:rsidRDefault="00E4692C" w:rsidP="00DB5517">
      <w:pPr>
        <w:pStyle w:val="a0"/>
        <w:spacing w:after="0" w:line="240" w:lineRule="auto"/>
        <w:ind w:firstLine="870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B835C8" w:rsidRPr="00DB5517" w:rsidRDefault="00E4692C" w:rsidP="00DB5517">
      <w:pPr>
        <w:pStyle w:val="a0"/>
        <w:spacing w:after="0" w:line="240" w:lineRule="auto"/>
        <w:ind w:firstLine="930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Оценка эффективности реализации Программы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B835C8" w:rsidRPr="00DB5517" w:rsidRDefault="00E4692C" w:rsidP="00DB5517">
      <w:pPr>
        <w:pStyle w:val="a0"/>
        <w:spacing w:after="0" w:line="240" w:lineRule="auto"/>
        <w:ind w:firstLine="795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Оценка эффективности реализации Программы осуществляется посредством оценки степени достижения за отчётный период запланированных значений целевых индикаторов и показателей Программы по формуле:</w:t>
      </w:r>
    </w:p>
    <w:p w:rsidR="00B835C8" w:rsidRPr="00DB5517" w:rsidRDefault="00B835C8" w:rsidP="00DB5517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835C8" w:rsidRPr="00DB5517" w:rsidRDefault="00E4692C" w:rsidP="00DB5517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  <m:oMath>
        <m:r>
          <w:rPr>
            <w:rFonts w:ascii="Cambria Math" w:cs="Times New Roman"/>
            <w:sz w:val="28"/>
            <w:szCs w:val="28"/>
          </w:rPr>
          <m:t>И</m:t>
        </m:r>
        <m:r>
          <w:rPr>
            <w:rFonts w:asci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d>
          <m:dPr>
            <m:ctrlPr>
              <w:rPr>
                <w:rFonts w:ascii="Cambria Math" w:cs="Times New Roman"/>
                <w:sz w:val="28"/>
                <w:szCs w:val="28"/>
              </w:rPr>
            </m:ctrlPr>
          </m:dPr>
          <m:e>
            <m:f>
              <m:fPr>
                <m:type m:val="lin"/>
                <m:ctrlPr>
                  <w:rPr>
                    <w:rFonts w:asci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Times New Roman"/>
                    <w:sz w:val="28"/>
                    <w:szCs w:val="28"/>
                  </w:rPr>
                  <m:t>Ф</m:t>
                </m:r>
                <m: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cs="Times New Roman"/>
            <w:sz w:val="28"/>
            <w:szCs w:val="28"/>
          </w:rPr>
          <m:t>100</m:t>
        </m:r>
      </m:oMath>
      <w:r w:rsidRPr="00DB5517">
        <w:rPr>
          <w:rFonts w:cs="Times New Roman"/>
          <w:sz w:val="28"/>
          <w:szCs w:val="28"/>
          <w:lang w:eastAsia="ru-RU"/>
        </w:rPr>
        <w:t>, где</w:t>
      </w:r>
    </w:p>
    <w:p w:rsidR="00B835C8" w:rsidRPr="00DB5517" w:rsidRDefault="00E4692C" w:rsidP="00DB5517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И — значение </w:t>
      </w:r>
      <w:proofErr w:type="gramStart"/>
      <w:r w:rsidRPr="00DB5517">
        <w:rPr>
          <w:rFonts w:cs="Times New Roman"/>
          <w:sz w:val="28"/>
          <w:szCs w:val="28"/>
        </w:rPr>
        <w:t>оценки степени достижения запланированных значений целевых индикаторов</w:t>
      </w:r>
      <w:proofErr w:type="gramEnd"/>
      <w:r w:rsidRPr="00DB5517">
        <w:rPr>
          <w:rFonts w:cs="Times New Roman"/>
          <w:sz w:val="28"/>
          <w:szCs w:val="28"/>
        </w:rPr>
        <w:t xml:space="preserve"> и показателей Программы;</w:t>
      </w:r>
    </w:p>
    <w:p w:rsidR="00B835C8" w:rsidRPr="00DB5517" w:rsidRDefault="00E4692C" w:rsidP="00DB5517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Ф</w:t>
      </w:r>
      <w:proofErr w:type="gramStart"/>
      <w:r w:rsidRPr="00DB5517">
        <w:rPr>
          <w:rFonts w:cs="Times New Roman"/>
          <w:sz w:val="28"/>
          <w:szCs w:val="28"/>
        </w:rPr>
        <w:t>1</w:t>
      </w:r>
      <w:proofErr w:type="gramEnd"/>
      <w:r w:rsidRPr="00DB5517">
        <w:rPr>
          <w:rFonts w:cs="Times New Roman"/>
          <w:sz w:val="28"/>
          <w:szCs w:val="28"/>
        </w:rPr>
        <w:t xml:space="preserve"> — фактическое значение целевых индикаторов и показателей Программы;</w:t>
      </w:r>
    </w:p>
    <w:p w:rsidR="00B835C8" w:rsidRPr="00DB5517" w:rsidRDefault="00E4692C" w:rsidP="00DB5517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П</w:t>
      </w:r>
      <w:proofErr w:type="gramStart"/>
      <w:r w:rsidRPr="00DB5517">
        <w:rPr>
          <w:rFonts w:cs="Times New Roman"/>
          <w:sz w:val="28"/>
          <w:szCs w:val="28"/>
        </w:rPr>
        <w:t>1</w:t>
      </w:r>
      <w:proofErr w:type="gramEnd"/>
      <w:r w:rsidRPr="00DB5517">
        <w:rPr>
          <w:rFonts w:cs="Times New Roman"/>
          <w:sz w:val="28"/>
          <w:szCs w:val="28"/>
        </w:rPr>
        <w:t xml:space="preserve"> — плановое значение целевых индикаторов и показателей Программы.</w:t>
      </w:r>
    </w:p>
    <w:p w:rsidR="00B835C8" w:rsidRPr="00DB5517" w:rsidRDefault="00E4692C" w:rsidP="00DB5517">
      <w:pPr>
        <w:pStyle w:val="a0"/>
        <w:spacing w:after="0" w:line="240" w:lineRule="auto"/>
        <w:ind w:firstLine="840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Фактические значения целевых индикаторов и показателей Программы за отчётный период определяются путём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B835C8" w:rsidRPr="00DB5517" w:rsidRDefault="00E4692C" w:rsidP="00DB5517">
      <w:pPr>
        <w:pStyle w:val="a0"/>
        <w:spacing w:after="0" w:line="240" w:lineRule="auto"/>
        <w:ind w:firstLine="840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 xml:space="preserve">На основе полученного </w:t>
      </w:r>
      <w:proofErr w:type="gramStart"/>
      <w:r w:rsidRPr="00DB5517">
        <w:rPr>
          <w:rFonts w:cs="Times New Roman"/>
          <w:sz w:val="28"/>
          <w:szCs w:val="28"/>
        </w:rPr>
        <w:t>значения оценки эффективности реализации Программы</w:t>
      </w:r>
      <w:proofErr w:type="gramEnd"/>
      <w:r w:rsidRPr="00DB5517">
        <w:rPr>
          <w:rFonts w:cs="Times New Roman"/>
          <w:sz w:val="28"/>
          <w:szCs w:val="28"/>
        </w:rPr>
        <w:t xml:space="preserve"> делаются следующие выводы:</w:t>
      </w:r>
    </w:p>
    <w:p w:rsidR="00B835C8" w:rsidRPr="00DB5517" w:rsidRDefault="00E4692C" w:rsidP="00DB5517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при значении</w:t>
      </w:r>
      <w:proofErr w:type="gramStart"/>
      <w:r w:rsidRPr="00DB5517">
        <w:rPr>
          <w:rFonts w:cs="Times New Roman"/>
          <w:sz w:val="28"/>
          <w:szCs w:val="28"/>
        </w:rPr>
        <w:t xml:space="preserve"> И</w:t>
      </w:r>
      <w:proofErr w:type="gramEnd"/>
      <w:r w:rsidRPr="00DB5517">
        <w:rPr>
          <w:rFonts w:cs="Times New Roman"/>
          <w:sz w:val="28"/>
          <w:szCs w:val="28"/>
        </w:rPr>
        <w:t xml:space="preserve"> менее 50 процентов реализация Программы признаётся неэффективной;</w:t>
      </w:r>
    </w:p>
    <w:p w:rsidR="00B835C8" w:rsidRPr="00DB5517" w:rsidRDefault="00E4692C" w:rsidP="00DB5517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при значении</w:t>
      </w:r>
      <w:proofErr w:type="gramStart"/>
      <w:r w:rsidRPr="00DB5517">
        <w:rPr>
          <w:rFonts w:cs="Times New Roman"/>
          <w:sz w:val="28"/>
          <w:szCs w:val="28"/>
        </w:rPr>
        <w:t xml:space="preserve"> И</w:t>
      </w:r>
      <w:proofErr w:type="gramEnd"/>
      <w:r w:rsidRPr="00DB5517">
        <w:rPr>
          <w:rFonts w:cs="Times New Roman"/>
          <w:sz w:val="28"/>
          <w:szCs w:val="28"/>
        </w:rPr>
        <w:t xml:space="preserve"> от 50 до 80 процентов реализация Программы признаётся умеренно эффективной;</w:t>
      </w:r>
    </w:p>
    <w:p w:rsidR="00B835C8" w:rsidRPr="00DB5517" w:rsidRDefault="00E4692C" w:rsidP="00DB5517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при значении</w:t>
      </w:r>
      <w:proofErr w:type="gramStart"/>
      <w:r w:rsidRPr="00DB5517">
        <w:rPr>
          <w:rFonts w:cs="Times New Roman"/>
          <w:sz w:val="28"/>
          <w:szCs w:val="28"/>
        </w:rPr>
        <w:t xml:space="preserve"> И</w:t>
      </w:r>
      <w:proofErr w:type="gramEnd"/>
      <w:r w:rsidRPr="00DB5517">
        <w:rPr>
          <w:rFonts w:cs="Times New Roman"/>
          <w:sz w:val="28"/>
          <w:szCs w:val="28"/>
        </w:rPr>
        <w:t xml:space="preserve"> от 80 до 100 процентов реализация Программы признаётся эффективной;</w:t>
      </w:r>
    </w:p>
    <w:p w:rsidR="00B835C8" w:rsidRPr="00DB5517" w:rsidRDefault="00E4692C" w:rsidP="00DB5517">
      <w:pPr>
        <w:pStyle w:val="a0"/>
        <w:spacing w:after="0" w:line="240" w:lineRule="auto"/>
        <w:ind w:right="-17" w:firstLine="840"/>
        <w:jc w:val="both"/>
        <w:rPr>
          <w:rFonts w:cs="Times New Roman"/>
          <w:sz w:val="28"/>
          <w:szCs w:val="28"/>
        </w:rPr>
      </w:pPr>
      <w:r w:rsidRPr="00DB5517">
        <w:rPr>
          <w:rFonts w:cs="Times New Roman"/>
          <w:sz w:val="28"/>
          <w:szCs w:val="28"/>
        </w:rPr>
        <w:t>при значении</w:t>
      </w:r>
      <w:proofErr w:type="gramStart"/>
      <w:r w:rsidRPr="00DB5517">
        <w:rPr>
          <w:rFonts w:cs="Times New Roman"/>
          <w:sz w:val="28"/>
          <w:szCs w:val="28"/>
        </w:rPr>
        <w:t xml:space="preserve"> И</w:t>
      </w:r>
      <w:proofErr w:type="gramEnd"/>
      <w:r w:rsidRPr="00DB5517">
        <w:rPr>
          <w:rFonts w:cs="Times New Roman"/>
          <w:sz w:val="28"/>
          <w:szCs w:val="28"/>
        </w:rPr>
        <w:t xml:space="preserve"> более 100 процентов реализация Программы признаётся высокоэффективной.</w:t>
      </w:r>
    </w:p>
    <w:sectPr w:rsidR="00B835C8" w:rsidRPr="00DB5517" w:rsidSect="00B835C8">
      <w:pgSz w:w="11906" w:h="16838"/>
      <w:pgMar w:top="1134" w:right="602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30F"/>
    <w:multiLevelType w:val="multilevel"/>
    <w:tmpl w:val="81B202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35C8"/>
    <w:rsid w:val="002C26C5"/>
    <w:rsid w:val="00B835C8"/>
    <w:rsid w:val="00DB5517"/>
    <w:rsid w:val="00E361D3"/>
    <w:rsid w:val="00E4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rsid w:val="00B835C8"/>
    <w:pPr>
      <w:keepNext/>
      <w:tabs>
        <w:tab w:val="num" w:pos="432"/>
      </w:tabs>
      <w:spacing w:after="0"/>
      <w:outlineLvl w:val="0"/>
    </w:pPr>
    <w:rPr>
      <w:sz w:val="32"/>
    </w:rPr>
  </w:style>
  <w:style w:type="paragraph" w:styleId="2">
    <w:name w:val="heading 2"/>
    <w:basedOn w:val="a0"/>
    <w:next w:val="a0"/>
    <w:rsid w:val="00B835C8"/>
    <w:pPr>
      <w:keepNext/>
      <w:tabs>
        <w:tab w:val="num" w:pos="576"/>
      </w:tabs>
      <w:spacing w:after="0"/>
      <w:ind w:right="-99"/>
      <w:jc w:val="center"/>
      <w:outlineLvl w:val="1"/>
    </w:pPr>
    <w:rPr>
      <w:b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B835C8"/>
    <w:pPr>
      <w:widowControl w:val="0"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B835C8"/>
    <w:rPr>
      <w:rFonts w:cs="Times New Roman"/>
    </w:rPr>
  </w:style>
  <w:style w:type="character" w:customStyle="1" w:styleId="a4">
    <w:name w:val="Выделение жирным"/>
    <w:basedOn w:val="a1"/>
    <w:rsid w:val="00B835C8"/>
    <w:rPr>
      <w:rFonts w:cs="Times New Roman"/>
      <w:b/>
      <w:bCs/>
    </w:rPr>
  </w:style>
  <w:style w:type="character" w:customStyle="1" w:styleId="-">
    <w:name w:val="Интернет-ссылка"/>
    <w:basedOn w:val="a1"/>
    <w:rsid w:val="00B835C8"/>
    <w:rPr>
      <w:rFonts w:cs="Times New Roman"/>
      <w:color w:val="000080"/>
      <w:u w:val="single"/>
      <w:lang w:val="ru-RU" w:eastAsia="ru-RU" w:bidi="ru-RU"/>
    </w:rPr>
  </w:style>
  <w:style w:type="character" w:customStyle="1" w:styleId="ListLabel1">
    <w:name w:val="ListLabel 1"/>
    <w:rsid w:val="00B835C8"/>
    <w:rPr>
      <w:rFonts w:cs="Times New Roman"/>
      <w:b/>
      <w:bCs/>
    </w:rPr>
  </w:style>
  <w:style w:type="character" w:customStyle="1" w:styleId="ListLabel2">
    <w:name w:val="ListLabel 2"/>
    <w:rsid w:val="00B835C8"/>
    <w:rPr>
      <w:b/>
      <w:bCs/>
    </w:rPr>
  </w:style>
  <w:style w:type="paragraph" w:customStyle="1" w:styleId="a5">
    <w:name w:val="Заголовок"/>
    <w:basedOn w:val="a0"/>
    <w:next w:val="a6"/>
    <w:rsid w:val="00B835C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6">
    <w:name w:val="Body Text"/>
    <w:basedOn w:val="a0"/>
    <w:rsid w:val="00B835C8"/>
    <w:pPr>
      <w:spacing w:after="120"/>
    </w:pPr>
  </w:style>
  <w:style w:type="paragraph" w:styleId="a7">
    <w:name w:val="List"/>
    <w:basedOn w:val="a6"/>
    <w:rsid w:val="00B835C8"/>
  </w:style>
  <w:style w:type="paragraph" w:styleId="a8">
    <w:name w:val="Title"/>
    <w:basedOn w:val="a0"/>
    <w:rsid w:val="00B835C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0"/>
    <w:rsid w:val="00B835C8"/>
    <w:pPr>
      <w:suppressLineNumbers/>
    </w:pPr>
  </w:style>
  <w:style w:type="paragraph" w:styleId="aa">
    <w:name w:val="Normal (Web)"/>
    <w:basedOn w:val="a0"/>
    <w:rsid w:val="00B835C8"/>
    <w:pPr>
      <w:spacing w:before="28" w:after="28"/>
    </w:pPr>
  </w:style>
  <w:style w:type="paragraph" w:customStyle="1" w:styleId="ab">
    <w:name w:val="Стиль"/>
    <w:rsid w:val="00B835C8"/>
    <w:pPr>
      <w:widowControl w:val="0"/>
      <w:suppressAutoHyphens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paragraph" w:customStyle="1" w:styleId="ac">
    <w:name w:val="Содержимое таблицы"/>
    <w:basedOn w:val="a0"/>
    <w:rsid w:val="00B835C8"/>
    <w:pPr>
      <w:suppressLineNumbers/>
    </w:pPr>
    <w:rPr>
      <w:lang w:eastAsia="ar-SA"/>
    </w:rPr>
  </w:style>
  <w:style w:type="paragraph" w:customStyle="1" w:styleId="ConsPlusNormal">
    <w:name w:val="ConsPlusNormal"/>
    <w:rsid w:val="00B835C8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d">
    <w:name w:val="Заголовок таблицы"/>
    <w:basedOn w:val="ac"/>
    <w:rsid w:val="00B835C8"/>
    <w:pPr>
      <w:jc w:val="center"/>
    </w:pPr>
    <w:rPr>
      <w:b/>
      <w:bCs/>
    </w:rPr>
  </w:style>
  <w:style w:type="paragraph" w:styleId="ae">
    <w:name w:val="No Spacing"/>
    <w:rsid w:val="00B835C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DB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B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A5D9B602C2DBECB15C302FC81F0C4FEFF30B23DB621C9C22B5E6EFAk8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20476FD5CD0BB441753A566EEF25125198FA52AC2E776F8766276AB57DC951A846CBEE705EE183H7M3H" TargetMode="External"/><Relationship Id="rId5" Type="http://schemas.openxmlformats.org/officeDocument/2006/relationships/hyperlink" Target="consultantplus://offline/ref=4B20476FD5CD0BB441753A566EEF25125198FA52AC2E776F8766276AB57DC951A846CBEE705EE183H7M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9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адресная программа</vt:lpstr>
    </vt:vector>
  </TitlesOfParts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адресная программа</dc:title>
  <dc:creator>ВУС</dc:creator>
  <cp:lastModifiedBy>Ольга Алексеевна</cp:lastModifiedBy>
  <cp:revision>8</cp:revision>
  <cp:lastPrinted>2015-09-04T16:04:00Z</cp:lastPrinted>
  <dcterms:created xsi:type="dcterms:W3CDTF">2015-01-19T07:56:00Z</dcterms:created>
  <dcterms:modified xsi:type="dcterms:W3CDTF">2015-09-16T11:10:00Z</dcterms:modified>
</cp:coreProperties>
</file>